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94" w:rsidRDefault="008E1694" w:rsidP="008E1694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  <w:r w:rsidRPr="0030337B">
        <w:rPr>
          <w:b/>
          <w:bCs/>
          <w:sz w:val="28"/>
          <w:szCs w:val="28"/>
        </w:rPr>
        <w:t xml:space="preserve">РУКОВОДСТВО ПО СОБЛЮДЕНИЮ ОБЯЗАТЕЛЬНЫХ ТРЕБОВАНИЙ, ДАЮЩИМ РАЗЪЯСНЕНИЕ, КАКОЕ ПОВЕДЕНИЕ ЯВЛЯЕТСЯ ПРАВОМЕРНЫМ, А ТАКЖЕ РАЗЪЯСНЕНИЕ НОВЫХ ТРЕБОВАНИЙ НОРМАТИВНЫХ ПРАВОВЫХ АКТОВ, НЕОБХОДИМЫХ ДЛЯ ИХ РЕАЛИЗАЦИИ ОРГАНИЗАЦИОННЫХ, ТЕХНИЧЕСКИХ МЕРОПРИЯТИЙ </w:t>
      </w:r>
    </w:p>
    <w:p w:rsidR="008E1694" w:rsidRDefault="008E1694" w:rsidP="008E1694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(4</w:t>
      </w:r>
      <w:r w:rsidRPr="0030337B">
        <w:rPr>
          <w:b/>
          <w:bCs/>
          <w:sz w:val="28"/>
          <w:szCs w:val="28"/>
        </w:rPr>
        <w:t>кв. 2018г.)</w:t>
      </w:r>
    </w:p>
    <w:p w:rsidR="008E1694" w:rsidRDefault="008E1694" w:rsidP="008E1694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</w:p>
    <w:p w:rsidR="008E1694" w:rsidRPr="0031688D" w:rsidRDefault="008E1694" w:rsidP="008E1694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688D">
        <w:rPr>
          <w:rFonts w:ascii="Times New Roman" w:hAnsi="Times New Roman" w:cs="Times New Roman"/>
          <w:b/>
          <w:color w:val="000000"/>
          <w:sz w:val="28"/>
          <w:szCs w:val="28"/>
        </w:rPr>
        <w:t>1.НОВЫЕ ИЗМЕНЕНИЯ В ТРУДОВОМ КОДЕКСЕ РФ И ИНЫХ НОРМАТИВНО_ПРАВОВЫХ АКТОВ РЕГУЛИРУЮЩИХ ТРУДОВОЕ ЗАКОНОДАТЕЛЬСТВО РФ</w:t>
      </w:r>
    </w:p>
    <w:p w:rsidR="008E1694" w:rsidRPr="0031688D" w:rsidRDefault="008E1694" w:rsidP="008E1694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68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E1694" w:rsidRPr="005329F5" w:rsidRDefault="008E1694" w:rsidP="008E1694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В 2018 году было внесен ряд поправок в Трудовое законодательство РФ – в отношении режима неполного рабочего времени, оплаты сверхурочной работы и т. д.</w:t>
      </w:r>
    </w:p>
    <w:p w:rsidR="008E1694" w:rsidRPr="00B63F02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Рассмотрим некоторые из них:</w:t>
      </w:r>
    </w:p>
    <w:p w:rsidR="008E1694" w:rsidRPr="009A28FD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28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Федеральным законом от 27.12.2018 </w:t>
      </w:r>
      <w:r w:rsidRPr="009A28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</w:t>
      </w:r>
      <w:r w:rsidRPr="009A28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542-ФЗ "О внесении изменения в Трудовой кодекс Российской Федерации в части установления особенностей распространения регионального соглашения о минимальной заработной плате на религиозные организации".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Для религиозных организаций уточнена процедура отказа от присоединения к региональному соглашению о минимальной заработной плате.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Установлено, что при представлении в уполномоченный орган исполнительной власти субъекта РФ мотивированного письменного отказа присоединиться к региональному соглашению о минимальной заработной плате работодатель - религиозная организация вправе не прикладывать к указанному отказу протокол консультаций с выборным органом первичной профсоюзной организации, объединяющей работников данной религиозной организации, и предложения по срокам повышения минимальной заработной платы работников до размера, предусмотренного указанным соглашением.</w:t>
      </w:r>
      <w:proofErr w:type="gramEnd"/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От имени работодателей - религиозных организаций, осуществляющих деятельность на территории соответствующего субъекта РФ и входящих в структуру централизованной религиозной организации, указанный отказ может быть направлен соответствующей централизованной религиозной организацией.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отказа работодателя -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РФ имеет право пригласить представителей данной религиозной организации и (или) представителей централизованной религиозной </w:t>
      </w:r>
      <w:r w:rsidRPr="00532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организации, в структуру которой входит данная религиозная организация, для проведения консультаций.</w:t>
      </w:r>
    </w:p>
    <w:p w:rsidR="008E1694" w:rsidRPr="005329F5" w:rsidRDefault="008E1694" w:rsidP="008E169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1694" w:rsidRPr="009A28FD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28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Федеральным законом от 27.12.2018 </w:t>
      </w:r>
      <w:r w:rsidRPr="009A28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</w:t>
      </w:r>
      <w:r w:rsidRPr="009A28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553-ФЗ "О внесении изменения в статью 3 Федерального закона "О специальной оценке условий труда".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В отношении работников, вступивших в трудовые отношения с работодателями - религиозными организациями, специальная оценка условий труда проводиться не будет.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Установлено, что специальная оценка условий труда не проводится в отношении условий труда надомников, дистанционных работников и работников, вступивших в трудовые отношения с работодателями - физическими лицами, не являющимися индивидуальными предпринимателями, а также с работодателями - религиозными организациями, зарегистрированными в соответствии с федеральным законом.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1694" w:rsidRPr="009A28FD" w:rsidRDefault="008E1694" w:rsidP="008E1694">
      <w:pPr>
        <w:pStyle w:val="a6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28FD">
        <w:rPr>
          <w:rFonts w:ascii="Times New Roman" w:hAnsi="Times New Roman" w:cs="Times New Roman"/>
          <w:b/>
          <w:color w:val="000000"/>
          <w:sz w:val="28"/>
          <w:szCs w:val="28"/>
        </w:rPr>
        <w:t>Правительство РФ ограничило долю иностранных работников в строительстве на 2019 год в размере 80% их численности у хозяйствующего субъекта.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Указанный лимит не коснется территорий Хабаровского края, Амурской области и </w:t>
      </w:r>
      <w:proofErr w:type="gram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5329F5">
        <w:rPr>
          <w:rFonts w:ascii="Times New Roman" w:hAnsi="Times New Roman" w:cs="Times New Roman"/>
          <w:color w:val="000000"/>
          <w:sz w:val="28"/>
          <w:szCs w:val="28"/>
        </w:rPr>
        <w:t>. Москвы. В 2018 году ограничений доли иностранных работников в строительстве не было.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Кроме того, с 28% до 26% снижена допустимая доля иностранных работников в сфере деятельности прочего сухопутного пассажирского транспорта (код 49.3 по ОК 029-2014 (КДЕС</w:t>
      </w:r>
      <w:proofErr w:type="gram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 w:rsidRPr="005329F5">
        <w:rPr>
          <w:rFonts w:ascii="Times New Roman" w:hAnsi="Times New Roman" w:cs="Times New Roman"/>
          <w:color w:val="000000"/>
          <w:sz w:val="28"/>
          <w:szCs w:val="28"/>
        </w:rPr>
        <w:t>ед. 2)) и автомобильного грузового транспорта (код 49.41).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В остальных видах деятельности допустимая доля иностранных работников по сравнению с текущим годом не изменилась.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(Постановление Правительства РФ от 14.11.2018 N 1365).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1694" w:rsidRPr="009A28FD" w:rsidRDefault="008E1694" w:rsidP="008E1694">
      <w:pPr>
        <w:pStyle w:val="a6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28FD">
        <w:rPr>
          <w:rFonts w:ascii="Times New Roman" w:hAnsi="Times New Roman" w:cs="Times New Roman"/>
          <w:b/>
          <w:color w:val="000000"/>
          <w:sz w:val="28"/>
          <w:szCs w:val="28"/>
        </w:rPr>
        <w:t>С 1 января 2019 года скорректирован порядок выплаты пособий по безработице.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Сокращаются периоды выплаты пособий по безработице (при этом предусматривается одновременное увеличение размеров максимального и минимального размеров пособия).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В общем случае пособие будет выплачиваться в первые три месяца в размере 75% среднемесячного заработка, а в следующие три месяца - в размере 60% такого заработка, но не выше установленной максимальной величины пособия и не ниже минимальной величины (с учетом районных коэффициентов).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Для некоторых категорий безработных (например, кто впервые ищет работу) период выплаты пособия может быть сокращен с шести до трех месяцев.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Предусматриваются дополнительные гарантии социальной поддержки для граждан </w:t>
      </w:r>
      <w:proofErr w:type="spell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(например, период выплаты пособий по безработице для них может составить 12 месяцев, с возможным повышением на 2 недели за каждый год работы, превышающей установленный страховой стаж, максимально - 24 месяца).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(Федеральный закон от 03.10.2018 N 350-ФЗ)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1694" w:rsidRPr="009A28FD" w:rsidRDefault="008E1694" w:rsidP="008E1694">
      <w:pPr>
        <w:pStyle w:val="a6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9A28FD">
        <w:rPr>
          <w:rFonts w:ascii="Times New Roman" w:hAnsi="Times New Roman" w:cs="Times New Roman"/>
          <w:b/>
          <w:color w:val="000000"/>
          <w:sz w:val="28"/>
          <w:szCs w:val="28"/>
        </w:rPr>
        <w:t>Начиная с 1 января 2019 года и далее ежегодно с 1 января соответствующего года МРОТ</w:t>
      </w:r>
      <w:proofErr w:type="gramEnd"/>
      <w:r w:rsidRPr="009A28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будет устанавливаться федеральным законом в размере величины прожиточного минимума трудоспособного населения в целом по РФ за второй квартал предыдущего года.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 если величина прожиточного минимума трудоспособного населения в целом по РФ за второй квартал предыдущего года ниже величины прожиточного минимума трудоспособного населения в целом по РФ за второй квартал года, предшествующего предыдущему году, МРОТ устанавливается федеральным законом в размере, установленном с 1 января предыдущего года.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Минтруда России от 24.08.2018 N 550н прожиточный минимум трудоспособного населения в целом по РФ за II квартал 2018 года установлен в размере 11280 рублей в месяц. Учитывая </w:t>
      </w:r>
      <w:proofErr w:type="gram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изложенное</w:t>
      </w:r>
      <w:proofErr w:type="gramEnd"/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329F5">
        <w:rPr>
          <w:rFonts w:ascii="Times New Roman" w:hAnsi="Times New Roman" w:cs="Times New Roman"/>
          <w:b/>
          <w:color w:val="000000"/>
          <w:sz w:val="28"/>
          <w:szCs w:val="28"/>
        </w:rPr>
        <w:t>с 1 января 2019 года МРОТ составляет 11280 рублей в месяц</w:t>
      </w:r>
      <w:r w:rsidRPr="005329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(Федеральные законы от 19.06.2000 "N 82-ФЗ" и от 25.12.2018 N 481-ФЗ; Письмо Минтруда России от 09.08.2018 N 14-1/10/В-6061).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Закон определяет, а государство строго контролирует выполнение работодателями правила начисления заработной платы, согласно которому работнику нельзя платить зарплату ниже МРОТ.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Минимальный </w:t>
      </w:r>
      <w:proofErr w:type="gram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размер оплаты труда</w:t>
      </w:r>
      <w:proofErr w:type="gramEnd"/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 (МРОТ) устанавливается одновременно на всей территории РФ федеральным законом и представляет собой одну из основных государственных гарантий по оплате труда работников. Это следует из </w:t>
      </w:r>
      <w:proofErr w:type="gram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. 2 ст. 7 Конституции РФ, </w:t>
      </w:r>
      <w:proofErr w:type="spell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абз</w:t>
      </w:r>
      <w:proofErr w:type="spellEnd"/>
      <w:r w:rsidRPr="005329F5">
        <w:rPr>
          <w:rFonts w:ascii="Times New Roman" w:hAnsi="Times New Roman" w:cs="Times New Roman"/>
          <w:color w:val="000000"/>
          <w:sz w:val="28"/>
          <w:szCs w:val="28"/>
        </w:rPr>
        <w:t>. 2 ст. 130, ч. 1 ст. 133 ТК РФ.</w:t>
      </w:r>
    </w:p>
    <w:p w:rsidR="008E1694" w:rsidRDefault="008E1694" w:rsidP="008E1694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proofErr w:type="gram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5329F5">
        <w:rPr>
          <w:rFonts w:ascii="Times New Roman" w:hAnsi="Times New Roman" w:cs="Times New Roman"/>
          <w:color w:val="000000"/>
          <w:sz w:val="28"/>
          <w:szCs w:val="28"/>
        </w:rPr>
        <w:t>. 1 ст. 133 ТК РФ МРОТ не может быть ниже величины прожиточного минимума трудоспособного населения. При этом Федеральным законом установлено, что с 1 января 2019 г. и далее ежегодно МРОТ приравнен к величине прожиточного минимума трудоспособного населения в целом по РФ за II квартал предыдущего года. Если данная величина снизится, то МРОТ останется на прежнем уровне</w:t>
      </w:r>
      <w:r w:rsidRPr="00CC4F89">
        <w:rPr>
          <w:rFonts w:ascii="Times New Roman" w:hAnsi="Times New Roman" w:cs="Times New Roman"/>
          <w:color w:val="000000"/>
          <w:sz w:val="28"/>
          <w:szCs w:val="28"/>
        </w:rPr>
        <w:t>. Соответственно</w:t>
      </w:r>
      <w:r w:rsidRPr="00CC4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Хакасии в 2019 году с учетом районного и «северного» коэффициентов минимальная заработная плата составила </w:t>
      </w:r>
      <w:r w:rsidRPr="00CC4F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18048 рублей.</w:t>
      </w:r>
    </w:p>
    <w:p w:rsidR="008E1694" w:rsidRPr="00542833" w:rsidRDefault="008E1694" w:rsidP="008E1694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Месячная заработная плата (в том числе с учетом стимулирующих и компенсационных выплат) работника, полностью отработавшего за этот период норму рабочего времени и выполнившего нормы труда (трудовые обязанности), не может быть ниже МРОТ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допустимо, чтобы составные части зарплаты, в том числе оклад (тарифная ставка), были </w:t>
      </w:r>
      <w:r w:rsidRPr="005329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меньше МРОТ. Данные выводы следуют из анализа ст. 129, ч. 3 ст. 133, ч. 11 ст. 133.1 ТК РФ, а также Письма </w:t>
      </w:r>
      <w:proofErr w:type="spell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Минздравсоцразвития</w:t>
      </w:r>
      <w:proofErr w:type="spellEnd"/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09.07.2010 N 22-1-2194.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proofErr w:type="gram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. 1 ст. 133.1 ТК РФ в субъекте РФ региональным соглашением может устанавливаться иной размер минимальной заработной платы. Он не должен быть ниже МРОТ, </w:t>
      </w:r>
      <w:proofErr w:type="gram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утвержденного</w:t>
      </w:r>
      <w:proofErr w:type="gramEnd"/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(ч. 4 ст. 133.1 ТК РФ).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Порядок разработки проекта регионального соглашения о минимальной заработной плате в субъекте РФ, заключения такого соглашения, а также присоединения к нему либо отказа присоединиться определен, в частности, в ч. 6 - 10 ст. 133.1 ТК РФ.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Размер минимальной заработной платы в субъекте РФ может устанавливаться для работников, которые трудятся на его территории, за исключением работников организаций, финансируемых из федерального бюджета (ч. 2 ст. 133.1 ТК РФ).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Размер минимальной заработной платы в субъекте РФ обеспечивается (ч. 5 ст. 133.1 ТК РФ):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- организациями, финансируемыми из бюджетов субъектов РФ, за счет средств бюджетов субъектов РФ, внебюджетных средств, а также средств, полученных от предпринимательской и иной приносящей доход деятельности;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- организациями, финансируемыми из местных бюджетов, за счет средств местных бюджетов, внебюджетных средств, а также средств, полученных от предпринимательской и иной приносящей доход деятельности;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>- другими работодателями за счет собственных средств.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и (или) уполномоченные им в установленном порядке представители, допустившие нарушения при оплате труда, несут ответственность по Трудовому кодексу РФ и иным федеральным законам (ч. 1 ст. 142 ТК РФ). В частности, за такие нарушения предусмотрена материальная и уголовная ответственность. Также возможна административная ответственность по </w:t>
      </w:r>
      <w:proofErr w:type="gram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. 6, 7 ст. 5.27 </w:t>
      </w:r>
      <w:proofErr w:type="spell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 РФ.</w:t>
      </w: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1694" w:rsidRPr="005329F5" w:rsidRDefault="008E1694" w:rsidP="008E169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эффективным при осуществлении надзорных мероприятий в этой части стало взаимодействие Государственной инспекции труда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республиканским </w:t>
      </w:r>
      <w:r w:rsidRPr="005329F5">
        <w:rPr>
          <w:rFonts w:ascii="Times New Roman" w:hAnsi="Times New Roman" w:cs="Times New Roman"/>
          <w:color w:val="000000"/>
          <w:sz w:val="28"/>
          <w:szCs w:val="28"/>
        </w:rPr>
        <w:t xml:space="preserve">отделением Фонда социального страхования. Проверки проводились с использованием данных Фонда об организациях, выплачивающих заработную плату ниже минимального </w:t>
      </w:r>
      <w:proofErr w:type="gramStart"/>
      <w:r w:rsidRPr="005329F5">
        <w:rPr>
          <w:rFonts w:ascii="Times New Roman" w:hAnsi="Times New Roman" w:cs="Times New Roman"/>
          <w:color w:val="000000"/>
          <w:sz w:val="28"/>
          <w:szCs w:val="28"/>
        </w:rPr>
        <w:t>размера оплаты труда</w:t>
      </w:r>
      <w:proofErr w:type="gramEnd"/>
      <w:r w:rsidRPr="005329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1694" w:rsidRDefault="008E1694" w:rsidP="008E1694"/>
    <w:p w:rsidR="008E1694" w:rsidRPr="0030337B" w:rsidRDefault="008E1694" w:rsidP="008E1694">
      <w:pPr>
        <w:pStyle w:val="a3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</w:p>
    <w:p w:rsidR="008E1694" w:rsidRDefault="008E1694" w:rsidP="008E1694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</w:p>
    <w:p w:rsidR="008E1694" w:rsidRDefault="008E1694" w:rsidP="008E1694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</w:p>
    <w:p w:rsidR="008E1694" w:rsidRDefault="008E1694" w:rsidP="008E1694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</w:p>
    <w:p w:rsidR="008E1694" w:rsidRPr="00672A0C" w:rsidRDefault="008E1694" w:rsidP="008E1694">
      <w:pPr>
        <w:pStyle w:val="a3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2E02F9">
        <w:rPr>
          <w:b/>
          <w:bCs/>
          <w:sz w:val="28"/>
          <w:szCs w:val="28"/>
        </w:rPr>
        <w:t>.</w:t>
      </w:r>
      <w:r w:rsidRPr="00672A0C">
        <w:rPr>
          <w:b/>
          <w:bCs/>
          <w:sz w:val="28"/>
          <w:szCs w:val="28"/>
        </w:rPr>
        <w:t>ИНФОРМАЦИЯ О ПРИНЯТЫХ РЕШЕНИЯХ КОНСТИТУЦИОННОГО СУДА РОССИЙСКОЙ ФЕДЕРАЦИИ, ПРАКТИКА СУДОВ ОБЩЕЙ ЮРИСДИКЦИИ И АРБИТРАЖНЫХ СУДОВ</w:t>
      </w:r>
    </w:p>
    <w:p w:rsidR="008E1694" w:rsidRPr="00672A0C" w:rsidRDefault="008E1694" w:rsidP="008E16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8E1694" w:rsidRPr="0022058F" w:rsidRDefault="008E1694" w:rsidP="008E169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22058F">
        <w:rPr>
          <w:b w:val="0"/>
          <w:sz w:val="28"/>
          <w:szCs w:val="28"/>
        </w:rPr>
        <w:t xml:space="preserve">При анализе практики применения судебными органами трудового законодательства и иных нормативных правовых актов, содержащих нормы трудового права, целесообразно обратить внимание на следующие выводы Верховного Суда Российской Федерации о практике применения судами законодательства, регулирующего труд работников, работающих у работодателей - физических лиц и у работодателей - субъектов малого предпринимательства, которые отнесены к </w:t>
      </w:r>
      <w:proofErr w:type="spellStart"/>
      <w:r w:rsidRPr="0022058F">
        <w:rPr>
          <w:b w:val="0"/>
          <w:sz w:val="28"/>
          <w:szCs w:val="28"/>
        </w:rPr>
        <w:t>микропредприятиям</w:t>
      </w:r>
      <w:proofErr w:type="spellEnd"/>
      <w:r w:rsidRPr="0022058F">
        <w:rPr>
          <w:b w:val="0"/>
          <w:sz w:val="28"/>
          <w:szCs w:val="28"/>
        </w:rPr>
        <w:t>, изложенные постановлени</w:t>
      </w:r>
      <w:r>
        <w:rPr>
          <w:b w:val="0"/>
          <w:sz w:val="28"/>
          <w:szCs w:val="28"/>
        </w:rPr>
        <w:t xml:space="preserve">и </w:t>
      </w:r>
      <w:r w:rsidRPr="0022058F">
        <w:rPr>
          <w:b w:val="0"/>
          <w:sz w:val="28"/>
          <w:szCs w:val="28"/>
        </w:rPr>
        <w:t>Пленума Верховного Суда Российской Федерации от 29 мая</w:t>
      </w:r>
      <w:proofErr w:type="gramEnd"/>
      <w:r w:rsidRPr="0022058F">
        <w:rPr>
          <w:b w:val="0"/>
          <w:sz w:val="28"/>
          <w:szCs w:val="28"/>
        </w:rPr>
        <w:t xml:space="preserve"> 2018 г. № 15</w:t>
      </w:r>
      <w:r>
        <w:rPr>
          <w:b w:val="0"/>
          <w:sz w:val="28"/>
          <w:szCs w:val="28"/>
        </w:rPr>
        <w:t>.</w:t>
      </w:r>
    </w:p>
    <w:p w:rsidR="008E1694" w:rsidRDefault="008E1694" w:rsidP="008E1694">
      <w:pPr>
        <w:pStyle w:val="ConsPlusTitle"/>
        <w:spacing w:line="288" w:lineRule="auto"/>
        <w:jc w:val="center"/>
        <w:rPr>
          <w:sz w:val="28"/>
          <w:szCs w:val="28"/>
        </w:rPr>
      </w:pPr>
    </w:p>
    <w:p w:rsidR="008E1694" w:rsidRPr="003D3B1D" w:rsidRDefault="008E1694" w:rsidP="008E1694">
      <w:pPr>
        <w:pStyle w:val="ConsPlusTitle"/>
        <w:spacing w:line="288" w:lineRule="auto"/>
        <w:jc w:val="center"/>
        <w:rPr>
          <w:sz w:val="28"/>
          <w:szCs w:val="28"/>
        </w:rPr>
      </w:pPr>
      <w:r w:rsidRPr="003D3B1D">
        <w:rPr>
          <w:sz w:val="28"/>
          <w:szCs w:val="28"/>
        </w:rPr>
        <w:t>Общие положения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1. </w:t>
      </w:r>
      <w:proofErr w:type="gramStart"/>
      <w:r w:rsidRPr="003D3B1D">
        <w:t xml:space="preserve">Правовое регулирование трудовых и непосредственно связанных с ними отношений с участием работников, работающих у работодателей - физических лиц, являющихся индивидуальными предпринимателями, и у работодателей - субъектов малого предпринимательства, которые отнесены к </w:t>
      </w:r>
      <w:proofErr w:type="spellStart"/>
      <w:r w:rsidRPr="003D3B1D">
        <w:t>микропредприятиям</w:t>
      </w:r>
      <w:proofErr w:type="spellEnd"/>
      <w:r w:rsidRPr="003D3B1D">
        <w:t xml:space="preserve">, осуществляется Трудовым </w:t>
      </w:r>
      <w:hyperlink r:id="rId5" w:history="1">
        <w:r w:rsidRPr="003D3B1D">
          <w:rPr>
            <w:color w:val="0000FF"/>
          </w:rPr>
          <w:t>кодексом</w:t>
        </w:r>
      </w:hyperlink>
      <w:r w:rsidRPr="003D3B1D">
        <w:t xml:space="preserve"> Российской Федерации (далее - ТК РФ), иными федеральными законами и законами субъектов Российской Федерации, другими нормативными правовыми актами, а также коллективными договорами, соглашениями, локальными нормативными актами, содержащими нормы</w:t>
      </w:r>
      <w:proofErr w:type="gramEnd"/>
      <w:r w:rsidRPr="003D3B1D">
        <w:t xml:space="preserve"> трудового права, трудовыми договорами (</w:t>
      </w:r>
      <w:hyperlink r:id="rId6" w:history="1">
        <w:r w:rsidRPr="003D3B1D">
          <w:rPr>
            <w:color w:val="0000FF"/>
          </w:rPr>
          <w:t>статьи 5</w:t>
        </w:r>
      </w:hyperlink>
      <w:r w:rsidRPr="003D3B1D">
        <w:t xml:space="preserve">, </w:t>
      </w:r>
      <w:hyperlink r:id="rId7" w:history="1">
        <w:r w:rsidRPr="003D3B1D">
          <w:rPr>
            <w:color w:val="0000FF"/>
          </w:rPr>
          <w:t>6</w:t>
        </w:r>
      </w:hyperlink>
      <w:r w:rsidRPr="003D3B1D">
        <w:t xml:space="preserve">, </w:t>
      </w:r>
      <w:hyperlink r:id="rId8" w:history="1">
        <w:r w:rsidRPr="003D3B1D">
          <w:rPr>
            <w:color w:val="0000FF"/>
          </w:rPr>
          <w:t>8</w:t>
        </w:r>
      </w:hyperlink>
      <w:r w:rsidRPr="003D3B1D">
        <w:t xml:space="preserve"> - </w:t>
      </w:r>
      <w:hyperlink r:id="rId9" w:history="1">
        <w:r w:rsidRPr="003D3B1D">
          <w:rPr>
            <w:color w:val="0000FF"/>
          </w:rPr>
          <w:t>10</w:t>
        </w:r>
      </w:hyperlink>
      <w:r w:rsidRPr="003D3B1D">
        <w:t xml:space="preserve"> ТК РФ).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proofErr w:type="gramStart"/>
      <w:r w:rsidRPr="002E02F9">
        <w:rPr>
          <w:b/>
        </w:rPr>
        <w:t xml:space="preserve">Вместе с тем работодатели - субъекты малого предпринимательства, которые отнесены к </w:t>
      </w:r>
      <w:proofErr w:type="spellStart"/>
      <w:r w:rsidRPr="002E02F9">
        <w:rPr>
          <w:b/>
        </w:rPr>
        <w:t>микропредприятиям</w:t>
      </w:r>
      <w:proofErr w:type="spellEnd"/>
      <w:r w:rsidRPr="002E02F9">
        <w:rPr>
          <w:b/>
        </w:rPr>
        <w:t xml:space="preserve">, согласно </w:t>
      </w:r>
      <w:hyperlink r:id="rId10" w:history="1">
        <w:r w:rsidRPr="002E02F9">
          <w:rPr>
            <w:b/>
            <w:color w:val="0000FF"/>
          </w:rPr>
          <w:t>статье 309.2</w:t>
        </w:r>
      </w:hyperlink>
      <w:r w:rsidRPr="002E02F9">
        <w:rPr>
          <w:b/>
        </w:rPr>
        <w:t xml:space="preserve"> ТК РФ вправе отказаться полностью или частично от принятия локальных нормативных актов,</w:t>
      </w:r>
      <w:r w:rsidRPr="003D3B1D">
        <w:t xml:space="preserve"> например</w:t>
      </w:r>
      <w:r>
        <w:t xml:space="preserve">, </w:t>
      </w:r>
      <w:r w:rsidRPr="003D3B1D">
        <w:t xml:space="preserve">правил внутреннего трудового распорядка, положения об оплате труда, положения о премировании, графика сменности, а также других актов, регулирующих вопросы, которые в соответствии с Трудовым </w:t>
      </w:r>
      <w:hyperlink r:id="rId11" w:history="1">
        <w:r w:rsidRPr="003D3B1D">
          <w:rPr>
            <w:color w:val="0000FF"/>
          </w:rPr>
          <w:t>кодексом</w:t>
        </w:r>
      </w:hyperlink>
      <w:r w:rsidRPr="003D3B1D">
        <w:t xml:space="preserve"> Российской Федерации должны регулироваться локальными нормативными актами.</w:t>
      </w:r>
      <w:proofErr w:type="gramEnd"/>
      <w:r w:rsidRPr="003D3B1D">
        <w:t xml:space="preserve"> В таких случаях указанные вопросы регулируются трудовыми договорами, </w:t>
      </w:r>
      <w:r w:rsidRPr="003D3B1D">
        <w:lastRenderedPageBreak/>
        <w:t xml:space="preserve">заключаемыми с работниками на основе типовой </w:t>
      </w:r>
      <w:hyperlink r:id="rId12" w:history="1">
        <w:r w:rsidRPr="003D3B1D">
          <w:rPr>
            <w:color w:val="0000FF"/>
          </w:rPr>
          <w:t>формы</w:t>
        </w:r>
      </w:hyperlink>
      <w:r w:rsidRPr="003D3B1D">
        <w:t xml:space="preserve"> трудового договора, утвержденной постановлением Правительства Российской Федерации от 27 августа 2016 года № 858 "О типовой форме трудового договора, заключаемого между работником и работодателем - субъектом малого предпринимательства, который относится к </w:t>
      </w:r>
      <w:proofErr w:type="spellStart"/>
      <w:r w:rsidRPr="003D3B1D">
        <w:t>микропредприятиям</w:t>
      </w:r>
      <w:proofErr w:type="spellEnd"/>
      <w:r w:rsidRPr="003D3B1D">
        <w:t>".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Трудовые и непосредственно связанные с ними отношения с участием работников, работающих у работодателей - физических лиц, не являющихся индивидуальными предпринимателями, регулируются Трудовым </w:t>
      </w:r>
      <w:hyperlink r:id="rId13" w:history="1">
        <w:r w:rsidRPr="003D3B1D">
          <w:rPr>
            <w:color w:val="0000FF"/>
          </w:rPr>
          <w:t>кодексом</w:t>
        </w:r>
      </w:hyperlink>
      <w:r w:rsidRPr="003D3B1D">
        <w:t xml:space="preserve"> Российской Федерации, иными федеральными законами и законами субъектов Российской Федерации, другими нормативными правовыми актами, содержащими нормы трудового права, трудовыми договорами (</w:t>
      </w:r>
      <w:hyperlink r:id="rId14" w:history="1">
        <w:r w:rsidRPr="003D3B1D">
          <w:rPr>
            <w:color w:val="0000FF"/>
          </w:rPr>
          <w:t>статьи 5</w:t>
        </w:r>
      </w:hyperlink>
      <w:r w:rsidRPr="003D3B1D">
        <w:t xml:space="preserve">, </w:t>
      </w:r>
      <w:hyperlink r:id="rId15" w:history="1">
        <w:r w:rsidRPr="003D3B1D">
          <w:rPr>
            <w:color w:val="0000FF"/>
          </w:rPr>
          <w:t>6</w:t>
        </w:r>
      </w:hyperlink>
      <w:r w:rsidRPr="003D3B1D">
        <w:t xml:space="preserve">, </w:t>
      </w:r>
      <w:hyperlink r:id="rId16" w:history="1">
        <w:r w:rsidRPr="003D3B1D">
          <w:rPr>
            <w:color w:val="0000FF"/>
          </w:rPr>
          <w:t>8</w:t>
        </w:r>
      </w:hyperlink>
      <w:r w:rsidRPr="003D3B1D">
        <w:t xml:space="preserve"> - </w:t>
      </w:r>
      <w:hyperlink r:id="rId17" w:history="1">
        <w:r w:rsidRPr="003D3B1D">
          <w:rPr>
            <w:color w:val="0000FF"/>
          </w:rPr>
          <w:t>10</w:t>
        </w:r>
      </w:hyperlink>
      <w:r w:rsidRPr="003D3B1D">
        <w:t xml:space="preserve"> ТК РФ).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proofErr w:type="gramStart"/>
      <w:r w:rsidRPr="003D3B1D">
        <w:t xml:space="preserve">Регулирование труда работников, работающих у работодателей - физических лиц (являющихся индивидуальными предпринимателями и не являющихся индивидуальными предпринимателями) и у работодателей - субъектов малого предпринимательства, которые отнесены к </w:t>
      </w:r>
      <w:proofErr w:type="spellStart"/>
      <w:r w:rsidRPr="003D3B1D">
        <w:t>микропредприятиям</w:t>
      </w:r>
      <w:proofErr w:type="spellEnd"/>
      <w:r w:rsidRPr="003D3B1D">
        <w:t xml:space="preserve">, влекущее снижение уровня гарантий, ограничение их прав, повышение их дисциплинарной и (или) материальной ответственности, осуществляется исключительно Трудовым </w:t>
      </w:r>
      <w:hyperlink r:id="rId18" w:history="1">
        <w:r w:rsidRPr="003D3B1D">
          <w:rPr>
            <w:color w:val="0000FF"/>
          </w:rPr>
          <w:t>кодексом</w:t>
        </w:r>
      </w:hyperlink>
      <w:r w:rsidRPr="003D3B1D">
        <w:t xml:space="preserve"> Российской Федерации (в частности, </w:t>
      </w:r>
      <w:hyperlink r:id="rId19" w:history="1">
        <w:r w:rsidRPr="003D3B1D">
          <w:rPr>
            <w:color w:val="0000FF"/>
          </w:rPr>
          <w:t>главой 48</w:t>
        </w:r>
      </w:hyperlink>
      <w:r w:rsidRPr="003D3B1D">
        <w:t xml:space="preserve"> ТК РФ "Особенности регулирования труда работников, работающих у работодателей - физических</w:t>
      </w:r>
      <w:proofErr w:type="gramEnd"/>
      <w:r w:rsidRPr="003D3B1D">
        <w:t xml:space="preserve"> лиц" и </w:t>
      </w:r>
      <w:hyperlink r:id="rId20" w:history="1">
        <w:r w:rsidRPr="003D3B1D">
          <w:rPr>
            <w:color w:val="0000FF"/>
          </w:rPr>
          <w:t>главой 48.1</w:t>
        </w:r>
      </w:hyperlink>
      <w:r w:rsidRPr="003D3B1D">
        <w:t xml:space="preserve"> ТК РФ "Особенности регулирования труда лиц, работающих у работодателей - субъектов малого предпринимательства, которые отнесены к </w:t>
      </w:r>
      <w:proofErr w:type="spellStart"/>
      <w:r w:rsidRPr="003D3B1D">
        <w:t>микропредприятиям</w:t>
      </w:r>
      <w:proofErr w:type="spellEnd"/>
      <w:r w:rsidRPr="003D3B1D">
        <w:t>") либо в случаях и порядке, им предусмотренных (</w:t>
      </w:r>
      <w:hyperlink r:id="rId21" w:history="1">
        <w:r w:rsidRPr="003D3B1D">
          <w:rPr>
            <w:color w:val="0000FF"/>
          </w:rPr>
          <w:t>статья 252</w:t>
        </w:r>
      </w:hyperlink>
      <w:r w:rsidRPr="003D3B1D">
        <w:t xml:space="preserve"> ТК РФ).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2. В соответствии с </w:t>
      </w:r>
      <w:hyperlink r:id="rId22" w:history="1">
        <w:r w:rsidRPr="003D3B1D">
          <w:rPr>
            <w:color w:val="0000FF"/>
          </w:rPr>
          <w:t>частью пятой статьи 20</w:t>
        </w:r>
      </w:hyperlink>
      <w:r w:rsidRPr="003D3B1D">
        <w:t xml:space="preserve"> ТК РФ работодателями, на которых распространяются положения </w:t>
      </w:r>
      <w:hyperlink r:id="rId23" w:history="1">
        <w:r w:rsidRPr="003D3B1D">
          <w:rPr>
            <w:color w:val="0000FF"/>
          </w:rPr>
          <w:t>главы 48</w:t>
        </w:r>
      </w:hyperlink>
      <w:r w:rsidRPr="003D3B1D">
        <w:t xml:space="preserve"> ТК РФ, являются: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proofErr w:type="gramStart"/>
      <w:r w:rsidRPr="003D3B1D">
        <w:t>индивидуальные предприниматели без образования юридического лица, зарегистрированные в установленном порядке, нотариусы, занимающиеся частной практикой, адвокаты, учредившие адвокатские кабинеты, иные лица, осуществляющие профессиональную деятельность, которая в соответствии с федеральными законами подлежит государственной регистрации и (или) лицензированию, например патентные поверенные и оценщики, занимающиеся частной практикой, вступившие в трудовые отношения с работниками в целях осуществления этой деятельности (далее - работодатели - индивидуальные предприниматели);</w:t>
      </w:r>
      <w:proofErr w:type="gramEnd"/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lastRenderedPageBreak/>
        <w:t>лица, вступающие в трудовые отношения с работниками в целях личного обслуживания и помощи по ведению домашнего хозяйства, то есть приготовления пищи, уборки жилых помещений, присмотра за детьми, ухода, наблюдения за состоянием здоровья и т.п. (далее - работодатели - физические лица, не являющиеся индивидуальными предпринимателями).</w:t>
      </w:r>
    </w:p>
    <w:p w:rsidR="008E1694" w:rsidRPr="002E02F9" w:rsidRDefault="008E1694" w:rsidP="008E1694">
      <w:pPr>
        <w:pStyle w:val="ConsPlusNormal"/>
        <w:spacing w:line="288" w:lineRule="auto"/>
        <w:ind w:firstLine="709"/>
        <w:jc w:val="both"/>
        <w:rPr>
          <w:b/>
        </w:rPr>
      </w:pPr>
      <w:r w:rsidRPr="002E02F9">
        <w:rPr>
          <w:b/>
        </w:rPr>
        <w:t xml:space="preserve">Если физические лица осуществляют предпринимательскую и профессиональную деятельность в нарушение требований федеральных законов без государственной регистрации и (или) лицензирования и вступили в трудовые отношения с работниками в целях осуществления этой деятельности, то такие физические лица </w:t>
      </w:r>
      <w:proofErr w:type="gramStart"/>
      <w:r w:rsidRPr="002E02F9">
        <w:rPr>
          <w:b/>
        </w:rPr>
        <w:t>несут обязанности</w:t>
      </w:r>
      <w:proofErr w:type="gramEnd"/>
      <w:r w:rsidRPr="002E02F9">
        <w:rPr>
          <w:b/>
        </w:rPr>
        <w:t xml:space="preserve">, возложенные Трудовым </w:t>
      </w:r>
      <w:hyperlink r:id="rId24" w:history="1">
        <w:r w:rsidRPr="002E02F9">
          <w:rPr>
            <w:b/>
            <w:color w:val="0000FF"/>
          </w:rPr>
          <w:t>кодексом</w:t>
        </w:r>
      </w:hyperlink>
      <w:r w:rsidRPr="002E02F9">
        <w:rPr>
          <w:b/>
        </w:rPr>
        <w:t xml:space="preserve"> Российской Федерации на работодателей - индивидуальных предпринимателей.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3. </w:t>
      </w:r>
      <w:proofErr w:type="gramStart"/>
      <w:r w:rsidRPr="003D3B1D">
        <w:t xml:space="preserve">В качестве работодателей - субъектов малого предпринимательства, которые отнесены к </w:t>
      </w:r>
      <w:proofErr w:type="spellStart"/>
      <w:r w:rsidRPr="003D3B1D">
        <w:t>микропредприятиям</w:t>
      </w:r>
      <w:proofErr w:type="spellEnd"/>
      <w:r w:rsidRPr="003D3B1D">
        <w:t xml:space="preserve">, могут выступать субъекты малого предпринимательства (хозяйственные общества,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предприниматели), соответствующие условиям, установленным Федеральным </w:t>
      </w:r>
      <w:hyperlink r:id="rId25" w:history="1">
        <w:r w:rsidRPr="003D3B1D">
          <w:rPr>
            <w:color w:val="0000FF"/>
          </w:rPr>
          <w:t>законом</w:t>
        </w:r>
      </w:hyperlink>
      <w:r w:rsidRPr="003D3B1D">
        <w:t xml:space="preserve"> от 24 июля 2007 года № 209-ФЗ "О развитии малого и среднего предпринимательства в Российской Федерации" и сведения о которых внесены в единый реестр субъектов малого и</w:t>
      </w:r>
      <w:proofErr w:type="gramEnd"/>
      <w:r w:rsidRPr="003D3B1D">
        <w:t xml:space="preserve"> среднего предпринимательства по категории </w:t>
      </w:r>
      <w:proofErr w:type="spellStart"/>
      <w:r w:rsidRPr="003D3B1D">
        <w:t>микропредприятий</w:t>
      </w:r>
      <w:proofErr w:type="spellEnd"/>
      <w:r w:rsidRPr="003D3B1D">
        <w:t xml:space="preserve">. Ведение названного реестра осуществляется </w:t>
      </w:r>
      <w:r w:rsidRPr="002E02F9">
        <w:rPr>
          <w:b/>
        </w:rPr>
        <w:t>Федеральной налоговой службой</w:t>
      </w:r>
      <w:r w:rsidRPr="003D3B1D">
        <w:t>.</w:t>
      </w:r>
    </w:p>
    <w:p w:rsidR="008E1694" w:rsidRPr="002E02F9" w:rsidRDefault="008E1694" w:rsidP="008E1694">
      <w:pPr>
        <w:pStyle w:val="ConsPlusNormal"/>
        <w:spacing w:line="288" w:lineRule="auto"/>
        <w:ind w:firstLine="709"/>
        <w:jc w:val="both"/>
        <w:rPr>
          <w:b/>
        </w:rPr>
      </w:pPr>
      <w:r w:rsidRPr="002E02F9">
        <w:rPr>
          <w:b/>
        </w:rPr>
        <w:t xml:space="preserve">Так, в частности, производственные и потребительские кооперативы, крестьянские (фермерские) хозяйства, индивидуальные предприниматели относятся к </w:t>
      </w:r>
      <w:proofErr w:type="spellStart"/>
      <w:r w:rsidRPr="002E02F9">
        <w:rPr>
          <w:b/>
        </w:rPr>
        <w:t>микропредприятиям</w:t>
      </w:r>
      <w:proofErr w:type="spellEnd"/>
      <w:r w:rsidRPr="002E02F9">
        <w:rPr>
          <w:b/>
        </w:rPr>
        <w:t xml:space="preserve"> при выполнении следующих условий:</w:t>
      </w:r>
    </w:p>
    <w:p w:rsidR="008E1694" w:rsidRPr="003D3B1D" w:rsidRDefault="008E1694" w:rsidP="008E1694">
      <w:pPr>
        <w:pStyle w:val="ConsPlusNormal"/>
        <w:numPr>
          <w:ilvl w:val="0"/>
          <w:numId w:val="1"/>
        </w:numPr>
        <w:spacing w:line="288" w:lineRule="auto"/>
        <w:jc w:val="both"/>
      </w:pPr>
      <w:r w:rsidRPr="003D3B1D">
        <w:t>среднесписочная численность работников за предшествующий календарный год не должна превышать пятнадцати человек;</w:t>
      </w:r>
    </w:p>
    <w:p w:rsidR="008E1694" w:rsidRPr="003D3B1D" w:rsidRDefault="008E1694" w:rsidP="008E1694">
      <w:pPr>
        <w:pStyle w:val="ConsPlusNormal"/>
        <w:numPr>
          <w:ilvl w:val="0"/>
          <w:numId w:val="1"/>
        </w:numPr>
        <w:spacing w:line="288" w:lineRule="auto"/>
        <w:jc w:val="both"/>
      </w:pPr>
      <w:proofErr w:type="gramStart"/>
      <w:r w:rsidRPr="003D3B1D">
        <w:t xml:space="preserve">доход, полученный от осуществления предпринимательской деятельности за предшествующий календарный год, не должен превышать установленное Правительством Российской Федерации предельное значение (с 1 августа 2016 года </w:t>
      </w:r>
      <w:hyperlink r:id="rId26" w:history="1">
        <w:r w:rsidRPr="003D3B1D">
          <w:rPr>
            <w:color w:val="0000FF"/>
          </w:rPr>
          <w:t>постановлением</w:t>
        </w:r>
      </w:hyperlink>
      <w:r w:rsidRPr="003D3B1D">
        <w:t xml:space="preserve"> Правительства Российской Федерации от 4 апреля 2016 года № 265 "О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предпринимательства" такое </w:t>
      </w:r>
      <w:r w:rsidRPr="003D3B1D">
        <w:lastRenderedPageBreak/>
        <w:t xml:space="preserve">предельное значение для </w:t>
      </w:r>
      <w:proofErr w:type="spellStart"/>
      <w:r w:rsidRPr="003D3B1D">
        <w:t>микропредприятий</w:t>
      </w:r>
      <w:proofErr w:type="spellEnd"/>
      <w:r w:rsidRPr="003D3B1D">
        <w:t xml:space="preserve"> установлено в размере 120млн</w:t>
      </w:r>
      <w:proofErr w:type="gramEnd"/>
      <w:r w:rsidRPr="003D3B1D">
        <w:t xml:space="preserve"> руб.).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proofErr w:type="gramStart"/>
      <w:r w:rsidRPr="003D3B1D">
        <w:t xml:space="preserve">Если работодатель - субъект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 xml:space="preserve">, перестал быть субъектом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>, и сведения об этом внесены в единый реестр субъектов малого и среднего предпринимательства, регулирование трудовых отношений и иных непосредственно связанных с ними отношений у такого работодателя по истечении четырех месяцев с даты внесения изменений в данный реестр должно осуществляться в соответствии с</w:t>
      </w:r>
      <w:proofErr w:type="gramEnd"/>
      <w:r w:rsidRPr="003D3B1D">
        <w:t xml:space="preserve"> трудовым законодательством и иными нормативными правовыми актами, содержащими нормы трудового права, без учета особенностей, установленных </w:t>
      </w:r>
      <w:hyperlink r:id="rId27" w:history="1">
        <w:r w:rsidRPr="003D3B1D">
          <w:rPr>
            <w:color w:val="0000FF"/>
          </w:rPr>
          <w:t>главой 48.1</w:t>
        </w:r>
      </w:hyperlink>
      <w:r w:rsidRPr="003D3B1D">
        <w:t xml:space="preserve"> ТК РФ (</w:t>
      </w:r>
      <w:hyperlink r:id="rId28" w:history="1">
        <w:r w:rsidRPr="003D3B1D">
          <w:rPr>
            <w:color w:val="0000FF"/>
          </w:rPr>
          <w:t>часть вторая статьи 309.1</w:t>
        </w:r>
      </w:hyperlink>
      <w:r w:rsidRPr="003D3B1D">
        <w:t xml:space="preserve"> ТК РФ).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</w:p>
    <w:p w:rsidR="008E1694" w:rsidRPr="003D3B1D" w:rsidRDefault="008E1694" w:rsidP="008E1694">
      <w:pPr>
        <w:pStyle w:val="ConsPlusTitle"/>
        <w:spacing w:line="288" w:lineRule="auto"/>
        <w:jc w:val="center"/>
        <w:rPr>
          <w:sz w:val="28"/>
          <w:szCs w:val="28"/>
        </w:rPr>
      </w:pPr>
      <w:r w:rsidRPr="003D3B1D">
        <w:rPr>
          <w:sz w:val="28"/>
          <w:szCs w:val="28"/>
        </w:rPr>
        <w:t>Процессуальные вопросы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4. </w:t>
      </w:r>
      <w:r w:rsidRPr="002E02F9">
        <w:rPr>
          <w:b/>
        </w:rPr>
        <w:t>Трудовые споры по заявлениям работников</w:t>
      </w:r>
      <w:r w:rsidRPr="003D3B1D">
        <w:t xml:space="preserve">, работающих у работодателей - физических лиц (являющихся индивидуальными предпринимателями и не являющихся индивидуальными предпринимателями) и у работодателей - субъектов малого предпринимательства, которые отнесены к </w:t>
      </w:r>
      <w:proofErr w:type="spellStart"/>
      <w:r w:rsidRPr="003D3B1D">
        <w:t>микропредприятиям</w:t>
      </w:r>
      <w:proofErr w:type="spellEnd"/>
      <w:r w:rsidRPr="003D3B1D">
        <w:t xml:space="preserve">, </w:t>
      </w:r>
      <w:r w:rsidRPr="002E02F9">
        <w:rPr>
          <w:b/>
        </w:rPr>
        <w:t>подлежат разрешению судами в порядке гражданского судопроизводства</w:t>
      </w:r>
      <w:r w:rsidRPr="003D3B1D">
        <w:t xml:space="preserve"> (</w:t>
      </w:r>
      <w:hyperlink r:id="rId29" w:history="1">
        <w:r w:rsidRPr="003D3B1D">
          <w:rPr>
            <w:color w:val="0000FF"/>
          </w:rPr>
          <w:t>статья 22</w:t>
        </w:r>
      </w:hyperlink>
      <w:r w:rsidRPr="003D3B1D">
        <w:t xml:space="preserve"> Гражданского процессуального кодекса Российской Федерации, далее - ГПК РФ). К таким спорам относятся, например, споры: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о признании </w:t>
      </w:r>
      <w:proofErr w:type="gramStart"/>
      <w:r w:rsidRPr="003D3B1D">
        <w:t>трудовыми</w:t>
      </w:r>
      <w:proofErr w:type="gramEnd"/>
      <w:r w:rsidRPr="003D3B1D">
        <w:t xml:space="preserve"> отношений, возникших на основании фактического допущения работника к работе в случае, когда трудовой договор не был надлежащим образом оформлен;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о признании </w:t>
      </w:r>
      <w:proofErr w:type="gramStart"/>
      <w:r w:rsidRPr="003D3B1D">
        <w:t>трудовыми</w:t>
      </w:r>
      <w:proofErr w:type="gramEnd"/>
      <w:r w:rsidRPr="003D3B1D">
        <w:t xml:space="preserve"> отношений, связанных с использованием личного труда и возникших на основании гражданско-правового договора;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>о возложении на работодателя обязанности оформить трудовой договор;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>о возложении на работодателя обязанности внести записи в трудовую книжку, в том числе в связи с прекращением деятельности индивидуальным предпринимателем;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>о взыскании заработной платы, компенсации за неиспользованный отпуск и (или) иных сумм и процентов (денежной компенсации) за нарушение сроков выплаты этих денежных сумм;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lastRenderedPageBreak/>
        <w:t>о взыскании компенсации за приобретение специальной одежды;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>о восстановлении на работе, об изменении даты и формулировки основания увольнения, об оплате за время вынужденного прогула;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>о компенсации морального вреда в связи с нарушением трудовых прав работников;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о признании полученной при исполнении трудовых обязанностей работником травмы несчастным случаем на производстве, о возложении на работодателя обязанности оформить акт о несчастном случае на производстве по установленной форме (по </w:t>
      </w:r>
      <w:hyperlink r:id="rId30" w:history="1">
        <w:r w:rsidRPr="003D3B1D">
          <w:rPr>
            <w:color w:val="0000FF"/>
          </w:rPr>
          <w:t>форме Н-1</w:t>
        </w:r>
      </w:hyperlink>
      <w:r w:rsidRPr="003D3B1D">
        <w:t>) и о возмещении вреда, причиненного в связи с выполнением трудовых обязанностей;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об </w:t>
      </w:r>
      <w:proofErr w:type="spellStart"/>
      <w:r w:rsidRPr="003D3B1D">
        <w:t>обязании</w:t>
      </w:r>
      <w:proofErr w:type="spellEnd"/>
      <w:r w:rsidRPr="003D3B1D">
        <w:t xml:space="preserve"> работодателя уплатить страховые взносы в порядке и размерах, определяемых федеральными законами.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proofErr w:type="gramStart"/>
      <w:r w:rsidRPr="003D3B1D">
        <w:t xml:space="preserve">Если в отношении работодателя - физического лица (являющегося индивидуальным предпринимателем, не являющегося индивидуальным предпринимателем) или работодателя - субъекта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2E02F9">
        <w:rPr>
          <w:b/>
        </w:rPr>
        <w:t>, возбуждено дело о банкротстве, трудовые споры между работниками</w:t>
      </w:r>
      <w:r w:rsidRPr="003D3B1D">
        <w:t xml:space="preserve"> и такими работодателями, в том числе споры о составе заработной платы, размере заработной платы и (или) об иных причитающихся работнику выплатах, исходя из </w:t>
      </w:r>
      <w:hyperlink r:id="rId31" w:history="1">
        <w:r w:rsidRPr="003D3B1D">
          <w:rPr>
            <w:color w:val="0000FF"/>
          </w:rPr>
          <w:t>части 3 статьи 22</w:t>
        </w:r>
      </w:hyperlink>
      <w:r w:rsidRPr="003D3B1D">
        <w:t xml:space="preserve"> ГПК РФ и</w:t>
      </w:r>
      <w:proofErr w:type="gramEnd"/>
      <w:r w:rsidRPr="003D3B1D">
        <w:t xml:space="preserve"> с учетом </w:t>
      </w:r>
      <w:hyperlink r:id="rId32" w:history="1">
        <w:r w:rsidRPr="003D3B1D">
          <w:rPr>
            <w:color w:val="0000FF"/>
          </w:rPr>
          <w:t>абзаца второго пункта 11 статьи 16</w:t>
        </w:r>
      </w:hyperlink>
      <w:r w:rsidRPr="003D3B1D">
        <w:t xml:space="preserve"> Федерального закона от 26 октября 2002 года № 127-ФЗ "О несостоятельности (банкротстве)" </w:t>
      </w:r>
      <w:r w:rsidRPr="002E02F9">
        <w:rPr>
          <w:b/>
        </w:rPr>
        <w:t>подлежат разрешению судами общей юрисдикции в порядке гражданского судопроизводства.</w:t>
      </w:r>
    </w:p>
    <w:p w:rsidR="008E1694" w:rsidRPr="002E02F9" w:rsidRDefault="008E1694" w:rsidP="008E1694">
      <w:pPr>
        <w:pStyle w:val="ConsPlusNormal"/>
        <w:spacing w:line="288" w:lineRule="auto"/>
        <w:ind w:firstLine="709"/>
        <w:jc w:val="both"/>
        <w:rPr>
          <w:b/>
        </w:rPr>
      </w:pPr>
      <w:r w:rsidRPr="003D3B1D">
        <w:t xml:space="preserve">5. При разрешении вопроса </w:t>
      </w:r>
      <w:r w:rsidRPr="002E02F9">
        <w:rPr>
          <w:b/>
        </w:rPr>
        <w:t xml:space="preserve">о родовой подсудности дел по трудовым спорам работников, </w:t>
      </w:r>
      <w:r w:rsidRPr="003D3B1D">
        <w:t xml:space="preserve">работающих у работодателей - физических лиц (являющихся индивидуальными предпринимателями, не являющихся индивидуальными предпринимателями) и у работодателей - субъектов малого предпринимательства, которые отнесены к </w:t>
      </w:r>
      <w:proofErr w:type="spellStart"/>
      <w:r w:rsidRPr="003D3B1D">
        <w:t>микропредприятиям</w:t>
      </w:r>
      <w:proofErr w:type="spellEnd"/>
      <w:r w:rsidRPr="003D3B1D">
        <w:t xml:space="preserve">, судам следует руководствоваться </w:t>
      </w:r>
      <w:r w:rsidRPr="002E02F9">
        <w:rPr>
          <w:b/>
        </w:rPr>
        <w:t xml:space="preserve">общими правилами определения подсудности, установленными </w:t>
      </w:r>
      <w:hyperlink r:id="rId33" w:history="1">
        <w:r w:rsidRPr="002E02F9">
          <w:rPr>
            <w:b/>
            <w:color w:val="0000FF"/>
          </w:rPr>
          <w:t>статьями 23</w:t>
        </w:r>
      </w:hyperlink>
      <w:r w:rsidRPr="002E02F9">
        <w:rPr>
          <w:b/>
        </w:rPr>
        <w:t xml:space="preserve"> и </w:t>
      </w:r>
      <w:hyperlink r:id="rId34" w:history="1">
        <w:r w:rsidRPr="002E02F9">
          <w:rPr>
            <w:b/>
            <w:color w:val="0000FF"/>
          </w:rPr>
          <w:t>24</w:t>
        </w:r>
      </w:hyperlink>
      <w:r w:rsidRPr="002E02F9">
        <w:rPr>
          <w:b/>
        </w:rPr>
        <w:t xml:space="preserve"> ГПК РФ.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proofErr w:type="gramStart"/>
      <w:r w:rsidRPr="002E02F9">
        <w:rPr>
          <w:b/>
        </w:rPr>
        <w:t>Дела о выдаче судебного приказа</w:t>
      </w:r>
      <w:r w:rsidRPr="003D3B1D">
        <w:t xml:space="preserve"> по требованию о взыскании начисленных, но не выплаченных работнику заработной платы, сумм оплаты отпуска, выплат при увольнении и (или) иных начисленных сумм, а также по требованию о взыскании начисленной, но не выплаченной денежной компенсации за нарушение работодателем установленного срока выплаты этих сумм, если размер денежных сумм, подлежащих взысканию, не превышает пятьсот тысяч рублей, </w:t>
      </w:r>
      <w:r w:rsidRPr="00B34848">
        <w:rPr>
          <w:b/>
        </w:rPr>
        <w:t>подсудны мировому</w:t>
      </w:r>
      <w:proofErr w:type="gramEnd"/>
      <w:r w:rsidRPr="00B34848">
        <w:rPr>
          <w:b/>
        </w:rPr>
        <w:t xml:space="preserve"> судье</w:t>
      </w:r>
      <w:r w:rsidRPr="003D3B1D">
        <w:t xml:space="preserve"> (</w:t>
      </w:r>
      <w:hyperlink r:id="rId35" w:history="1">
        <w:r w:rsidRPr="003D3B1D">
          <w:rPr>
            <w:color w:val="0000FF"/>
          </w:rPr>
          <w:t xml:space="preserve">пункт 1 части </w:t>
        </w:r>
        <w:r w:rsidRPr="003D3B1D">
          <w:rPr>
            <w:color w:val="0000FF"/>
          </w:rPr>
          <w:lastRenderedPageBreak/>
          <w:t>1 статьи 23</w:t>
        </w:r>
      </w:hyperlink>
      <w:r w:rsidRPr="003D3B1D">
        <w:t xml:space="preserve">, </w:t>
      </w:r>
      <w:hyperlink r:id="rId36" w:history="1">
        <w:r w:rsidRPr="003D3B1D">
          <w:rPr>
            <w:color w:val="0000FF"/>
          </w:rPr>
          <w:t>часть 1 статьи 121</w:t>
        </w:r>
      </w:hyperlink>
      <w:r w:rsidRPr="003D3B1D">
        <w:t xml:space="preserve"> и </w:t>
      </w:r>
      <w:hyperlink r:id="rId37" w:history="1">
        <w:r w:rsidRPr="003D3B1D">
          <w:rPr>
            <w:color w:val="0000FF"/>
          </w:rPr>
          <w:t>абзацы седьмой</w:t>
        </w:r>
      </w:hyperlink>
      <w:r w:rsidRPr="003D3B1D">
        <w:t xml:space="preserve">, </w:t>
      </w:r>
      <w:hyperlink r:id="rId38" w:history="1">
        <w:r w:rsidRPr="003D3B1D">
          <w:rPr>
            <w:color w:val="0000FF"/>
          </w:rPr>
          <w:t>девятый статьи 122</w:t>
        </w:r>
      </w:hyperlink>
      <w:r w:rsidRPr="003D3B1D">
        <w:t xml:space="preserve"> ГПК РФ).</w:t>
      </w:r>
    </w:p>
    <w:p w:rsidR="008E1694" w:rsidRPr="00B34848" w:rsidRDefault="008E1694" w:rsidP="008E1694">
      <w:pPr>
        <w:pStyle w:val="ConsPlusNormal"/>
        <w:spacing w:line="288" w:lineRule="auto"/>
        <w:ind w:firstLine="709"/>
        <w:jc w:val="both"/>
        <w:rPr>
          <w:b/>
        </w:rPr>
      </w:pPr>
      <w:r w:rsidRPr="002E02F9">
        <w:rPr>
          <w:b/>
        </w:rPr>
        <w:t>Дела по иным требованиям</w:t>
      </w:r>
      <w:r w:rsidRPr="003D3B1D">
        <w:t xml:space="preserve">, вытекающим из трудовых правоотношений с участием работников, работающих у работодателей - физических лиц (являющихся индивидуальными предпринимателями, не являющихся индивидуальными предпринимателями) и у работодателей - субъектов малого предпринимательства, которые отнесены к </w:t>
      </w:r>
      <w:proofErr w:type="spellStart"/>
      <w:r w:rsidRPr="003D3B1D">
        <w:t>микропредприятиям</w:t>
      </w:r>
      <w:proofErr w:type="spellEnd"/>
      <w:r w:rsidRPr="003D3B1D">
        <w:t xml:space="preserve">, </w:t>
      </w:r>
      <w:r w:rsidRPr="00B34848">
        <w:rPr>
          <w:b/>
        </w:rPr>
        <w:t>подсудны районному суду.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6. </w:t>
      </w:r>
      <w:proofErr w:type="gramStart"/>
      <w:r w:rsidRPr="003D3B1D">
        <w:t xml:space="preserve">Иски работников, работающих у работодателей - физических лиц (являющихся индивидуальными предпринимателями, не являющихся индивидуальными предпринимателями) и у работодателей - субъектов малого предпринимательства, которые отнесены к </w:t>
      </w:r>
      <w:proofErr w:type="spellStart"/>
      <w:r w:rsidRPr="003D3B1D">
        <w:t>микропредприятиям</w:t>
      </w:r>
      <w:proofErr w:type="spellEnd"/>
      <w:r w:rsidRPr="003D3B1D">
        <w:t xml:space="preserve">, могут быть предъявлены по выбору истца </w:t>
      </w:r>
      <w:r w:rsidRPr="00B34848">
        <w:rPr>
          <w:b/>
        </w:rPr>
        <w:t>в суд по месту его жительства или по месту жительства, нахождения работодателя</w:t>
      </w:r>
      <w:r w:rsidRPr="003D3B1D">
        <w:t xml:space="preserve"> (</w:t>
      </w:r>
      <w:hyperlink r:id="rId39" w:history="1">
        <w:r w:rsidRPr="003D3B1D">
          <w:rPr>
            <w:color w:val="0000FF"/>
          </w:rPr>
          <w:t>статья 28</w:t>
        </w:r>
      </w:hyperlink>
      <w:r w:rsidRPr="003D3B1D">
        <w:t xml:space="preserve"> и </w:t>
      </w:r>
      <w:hyperlink r:id="rId40" w:history="1">
        <w:r w:rsidRPr="003D3B1D">
          <w:rPr>
            <w:color w:val="0000FF"/>
          </w:rPr>
          <w:t>часть 6.3 статьи 29</w:t>
        </w:r>
      </w:hyperlink>
      <w:r w:rsidRPr="003D3B1D">
        <w:t xml:space="preserve"> ГПК РФ).</w:t>
      </w:r>
      <w:proofErr w:type="gramEnd"/>
      <w:r w:rsidRPr="003D3B1D">
        <w:t xml:space="preserve"> Иски, вытекающие из трудовых договоров, в которых указано место их исполнения, могут быть </w:t>
      </w:r>
      <w:r w:rsidRPr="00B34848">
        <w:rPr>
          <w:b/>
        </w:rPr>
        <w:t>предъявлены также в суд по месту исполнения таких договоров</w:t>
      </w:r>
      <w:r w:rsidRPr="003D3B1D">
        <w:t xml:space="preserve"> (</w:t>
      </w:r>
      <w:hyperlink r:id="rId41" w:history="1">
        <w:r w:rsidRPr="003D3B1D">
          <w:rPr>
            <w:color w:val="0000FF"/>
          </w:rPr>
          <w:t>часть 9 статьи 29</w:t>
        </w:r>
      </w:hyperlink>
      <w:r w:rsidRPr="003D3B1D">
        <w:t xml:space="preserve"> ГПК РФ).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Правило об альтернативной подсудности исков применяется также к искам о признании </w:t>
      </w:r>
      <w:proofErr w:type="gramStart"/>
      <w:r w:rsidRPr="003D3B1D">
        <w:t>трудовыми</w:t>
      </w:r>
      <w:proofErr w:type="gramEnd"/>
      <w:r w:rsidRPr="003D3B1D">
        <w:t xml:space="preserve"> отношений, связанных с использованием личного труда и возникших на основании гражданско-правового договора.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7. </w:t>
      </w:r>
      <w:proofErr w:type="gramStart"/>
      <w:r w:rsidRPr="003D3B1D">
        <w:t xml:space="preserve">Согласно </w:t>
      </w:r>
      <w:hyperlink r:id="rId42" w:history="1">
        <w:r w:rsidRPr="003D3B1D">
          <w:rPr>
            <w:color w:val="0000FF"/>
          </w:rPr>
          <w:t>подпункту 1 пункта 1 статьи 333.36</w:t>
        </w:r>
      </w:hyperlink>
      <w:r w:rsidRPr="003D3B1D">
        <w:t xml:space="preserve"> Налогового кодекса Российской Федерации и </w:t>
      </w:r>
      <w:hyperlink r:id="rId43" w:history="1">
        <w:r w:rsidRPr="003D3B1D">
          <w:rPr>
            <w:color w:val="0000FF"/>
          </w:rPr>
          <w:t>статье 393</w:t>
        </w:r>
      </w:hyperlink>
      <w:r w:rsidRPr="003D3B1D">
        <w:t xml:space="preserve"> ТК РФ работники, работающие (работавшие) у работодателя - физического лица (являющегося индивидуальным предпринимателем, не являющегося индивидуальным предпринимателем) или у работодателя - субъекта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>, при обращении в суд с требованиями, вытекающими из трудовых отношений, в том числе по поводу невыполнения либо ненадлежащего выполнения условий</w:t>
      </w:r>
      <w:proofErr w:type="gramEnd"/>
      <w:r w:rsidRPr="003D3B1D">
        <w:t xml:space="preserve"> трудового договора, </w:t>
      </w:r>
      <w:r w:rsidRPr="003E0DEA">
        <w:rPr>
          <w:b/>
        </w:rPr>
        <w:t>носящих гражданско-правовой характер, освобождаются от уплаты судебных расходов независимо от результатов рассмотрения судом их требований</w:t>
      </w:r>
      <w:r w:rsidRPr="003D3B1D">
        <w:t>, в том числе в случае частичного или полного отказа в их удовлетворении.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8. </w:t>
      </w:r>
      <w:proofErr w:type="gramStart"/>
      <w:r w:rsidRPr="003E0DEA">
        <w:rPr>
          <w:b/>
        </w:rPr>
        <w:t>Прокурор вправе</w:t>
      </w:r>
      <w:r w:rsidRPr="003D3B1D">
        <w:t xml:space="preserve"> на основании и в порядке, предусмотренном </w:t>
      </w:r>
      <w:hyperlink r:id="rId44" w:history="1">
        <w:r w:rsidRPr="003D3B1D">
          <w:rPr>
            <w:color w:val="0000FF"/>
          </w:rPr>
          <w:t>частью 1 статьи 45</w:t>
        </w:r>
      </w:hyperlink>
      <w:r w:rsidRPr="003D3B1D">
        <w:t xml:space="preserve"> ГПК РФ, обратиться в суд с заявлением в защиту нарушенных или оспариваемых прав, свобод и законных интересов работника, работающего у работодателя - физического лица (являющегося индивидуальным предпринимателем, не являющегося индивидуальным </w:t>
      </w:r>
      <w:r w:rsidRPr="003D3B1D">
        <w:lastRenderedPageBreak/>
        <w:t xml:space="preserve">предпринимателем) или у работодателя - субъекта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>, в сфере трудовых и иных непосредственно связанных с</w:t>
      </w:r>
      <w:proofErr w:type="gramEnd"/>
      <w:r w:rsidRPr="003D3B1D">
        <w:t xml:space="preserve"> ними отношений.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proofErr w:type="gramStart"/>
      <w:r w:rsidRPr="003D3B1D">
        <w:t xml:space="preserve">Судам следует иметь в виду, что </w:t>
      </w:r>
      <w:r w:rsidRPr="00B34848">
        <w:rPr>
          <w:b/>
        </w:rPr>
        <w:t>дела о восстановлении</w:t>
      </w:r>
      <w:r w:rsidRPr="003D3B1D">
        <w:t xml:space="preserve"> на работе работника, работавшего у работодателя - физического лица (являющегося индивидуальным предпринимателем, не являющегося индивидуальным предпринимателем) или у работодателя - субъекта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 xml:space="preserve">, и о возмещении вреда, причиненного жизни или здоровью работника, </w:t>
      </w:r>
      <w:r w:rsidRPr="00B34848">
        <w:rPr>
          <w:b/>
        </w:rPr>
        <w:t>рассматриваются с участием прокурора</w:t>
      </w:r>
      <w:r w:rsidRPr="003D3B1D">
        <w:t xml:space="preserve"> (</w:t>
      </w:r>
      <w:hyperlink r:id="rId45" w:history="1">
        <w:r w:rsidRPr="003D3B1D">
          <w:rPr>
            <w:color w:val="0000FF"/>
          </w:rPr>
          <w:t>часть 3 статьи 45</w:t>
        </w:r>
      </w:hyperlink>
      <w:r w:rsidRPr="003D3B1D">
        <w:t xml:space="preserve"> ГПК РФ).</w:t>
      </w:r>
      <w:proofErr w:type="gramEnd"/>
    </w:p>
    <w:p w:rsidR="008E1694" w:rsidRPr="00B34848" w:rsidRDefault="008E1694" w:rsidP="008E1694">
      <w:pPr>
        <w:pStyle w:val="ConsPlusNormal"/>
        <w:spacing w:line="288" w:lineRule="auto"/>
        <w:ind w:firstLine="709"/>
        <w:jc w:val="both"/>
        <w:rPr>
          <w:b/>
        </w:rPr>
      </w:pPr>
      <w:r w:rsidRPr="003D3B1D">
        <w:t xml:space="preserve">9. </w:t>
      </w:r>
      <w:r w:rsidRPr="00B34848">
        <w:rPr>
          <w:b/>
        </w:rPr>
        <w:t>Уполномоченному по правам человека в Российской Федерации</w:t>
      </w:r>
      <w:r w:rsidRPr="003D3B1D">
        <w:t xml:space="preserve"> </w:t>
      </w:r>
      <w:hyperlink r:id="rId46" w:history="1">
        <w:r w:rsidRPr="003D3B1D">
          <w:rPr>
            <w:color w:val="0000FF"/>
          </w:rPr>
          <w:t>подпунктом 3 пункта 1 статьи 29</w:t>
        </w:r>
      </w:hyperlink>
      <w:r w:rsidRPr="003D3B1D">
        <w:t xml:space="preserve"> Федерального конституционного закона от 26 февраля 1997 года № 1-ФКЗ "Об Уполномоченном по правам человека в Российской Федерации" предоставлено право по результатам рассмотрения </w:t>
      </w:r>
      <w:proofErr w:type="gramStart"/>
      <w:r w:rsidRPr="003D3B1D">
        <w:t>жалобы</w:t>
      </w:r>
      <w:proofErr w:type="gramEnd"/>
      <w:r w:rsidRPr="003D3B1D">
        <w:t xml:space="preserve"> в том числе работника, работающего у работодателя - физического лица (являющегося индивидуальным предпринимателем, не являющегося индивидуальным предпринимателем) или у работодателя - субъекта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 xml:space="preserve">, обратиться в </w:t>
      </w:r>
      <w:r w:rsidRPr="00B34848">
        <w:rPr>
          <w:b/>
        </w:rPr>
        <w:t>суд с ходатайством о проверке вступившего в законную силу судебного постановления.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10. </w:t>
      </w:r>
      <w:proofErr w:type="gramStart"/>
      <w:r w:rsidRPr="003D3B1D">
        <w:t xml:space="preserve">В суд с заявлением в защиту трудовых прав, свобод и законных интересов работника, работающего у работодателя - физического лица (являющегося индивидуальным предпринимателем, не являющегося индивидуальным предпринимателем) и у работодателя - субъекта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>, по вопросам индивидуальных трудовых споров по просьбе работника вправе также обратиться профессиональный союз, членом которого он является (</w:t>
      </w:r>
      <w:hyperlink r:id="rId47" w:history="1">
        <w:r w:rsidRPr="003D3B1D">
          <w:rPr>
            <w:color w:val="0000FF"/>
          </w:rPr>
          <w:t>часть 1 статьи 46</w:t>
        </w:r>
      </w:hyperlink>
      <w:r w:rsidRPr="003D3B1D">
        <w:t xml:space="preserve"> ГПК РФ, </w:t>
      </w:r>
      <w:hyperlink r:id="rId48" w:history="1">
        <w:r w:rsidRPr="003D3B1D">
          <w:rPr>
            <w:color w:val="0000FF"/>
          </w:rPr>
          <w:t>часть первая</w:t>
        </w:r>
        <w:proofErr w:type="gramEnd"/>
        <w:r w:rsidRPr="003D3B1D">
          <w:rPr>
            <w:color w:val="0000FF"/>
          </w:rPr>
          <w:t xml:space="preserve"> статьи 391</w:t>
        </w:r>
      </w:hyperlink>
      <w:r w:rsidRPr="003D3B1D">
        <w:t xml:space="preserve"> ТК РФ, </w:t>
      </w:r>
      <w:hyperlink r:id="rId49" w:history="1">
        <w:r w:rsidRPr="003D3B1D">
          <w:rPr>
            <w:color w:val="0000FF"/>
          </w:rPr>
          <w:t>пункт 1 статьи 11</w:t>
        </w:r>
      </w:hyperlink>
      <w:r w:rsidRPr="003D3B1D">
        <w:t xml:space="preserve"> и </w:t>
      </w:r>
      <w:hyperlink r:id="rId50" w:history="1">
        <w:r w:rsidRPr="003D3B1D">
          <w:rPr>
            <w:color w:val="0000FF"/>
          </w:rPr>
          <w:t>статья 23</w:t>
        </w:r>
      </w:hyperlink>
      <w:r w:rsidRPr="003D3B1D">
        <w:t xml:space="preserve"> Федерального закона от 12 января 1996 года № 10-ФЗ "О профессиональных союзах, их правах и гарантиях деятельности").</w:t>
      </w:r>
    </w:p>
    <w:p w:rsidR="008E1694" w:rsidRPr="003E0DEA" w:rsidRDefault="008E1694" w:rsidP="008E1694">
      <w:pPr>
        <w:pStyle w:val="ConsPlusNormal"/>
        <w:spacing w:line="288" w:lineRule="auto"/>
        <w:ind w:firstLine="709"/>
        <w:jc w:val="both"/>
        <w:rPr>
          <w:b/>
        </w:rPr>
      </w:pPr>
      <w:r w:rsidRPr="003D3B1D">
        <w:t xml:space="preserve">11. </w:t>
      </w:r>
      <w:proofErr w:type="gramStart"/>
      <w:r w:rsidRPr="003D3B1D">
        <w:t xml:space="preserve">Учитывая, что </w:t>
      </w:r>
      <w:hyperlink r:id="rId51" w:history="1">
        <w:r w:rsidRPr="003D3B1D">
          <w:rPr>
            <w:color w:val="0000FF"/>
          </w:rPr>
          <w:t>статья 46</w:t>
        </w:r>
      </w:hyperlink>
      <w:r w:rsidRPr="003D3B1D">
        <w:t xml:space="preserve"> Конституции Российской Федерации гарантирует каждому право на судебную защиту и Трудовой </w:t>
      </w:r>
      <w:hyperlink r:id="rId52" w:history="1">
        <w:r w:rsidRPr="003D3B1D">
          <w:rPr>
            <w:color w:val="0000FF"/>
          </w:rPr>
          <w:t>кодекс</w:t>
        </w:r>
      </w:hyperlink>
      <w:r w:rsidRPr="003D3B1D">
        <w:t xml:space="preserve"> Российской Федерации </w:t>
      </w:r>
      <w:r w:rsidRPr="003E0DEA">
        <w:rPr>
          <w:b/>
        </w:rPr>
        <w:t>не содержит положений об обязательности досудебного порядка разрешения</w:t>
      </w:r>
      <w:r w:rsidRPr="003D3B1D">
        <w:t xml:space="preserve"> индивидуального трудового спора, работник, работающий у работодателя - физического лица (являющегося индивидуальным предпринимателем, не являющегося индивидуальным предпринимателем) или у работодателя - субъекта малого </w:t>
      </w:r>
      <w:r w:rsidRPr="003D3B1D">
        <w:lastRenderedPageBreak/>
        <w:t xml:space="preserve">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 xml:space="preserve">, </w:t>
      </w:r>
      <w:r w:rsidRPr="003E0DEA">
        <w:rPr>
          <w:b/>
        </w:rPr>
        <w:t>вправе обратиться за разрешением такого спора непосредственно в</w:t>
      </w:r>
      <w:proofErr w:type="gramEnd"/>
      <w:r w:rsidRPr="003E0DEA">
        <w:rPr>
          <w:b/>
        </w:rPr>
        <w:t xml:space="preserve"> суд.</w:t>
      </w:r>
    </w:p>
    <w:p w:rsidR="008E1694" w:rsidRPr="00B34848" w:rsidRDefault="008E1694" w:rsidP="008E1694">
      <w:pPr>
        <w:pStyle w:val="ConsPlusNormal"/>
        <w:spacing w:line="288" w:lineRule="auto"/>
        <w:ind w:firstLine="709"/>
        <w:jc w:val="both"/>
        <w:rPr>
          <w:b/>
        </w:rPr>
      </w:pPr>
      <w:r w:rsidRPr="003D3B1D">
        <w:t xml:space="preserve">Судам следует иметь в виду, что предусмотренное </w:t>
      </w:r>
      <w:hyperlink r:id="rId53" w:history="1">
        <w:r w:rsidRPr="003D3B1D">
          <w:rPr>
            <w:color w:val="0000FF"/>
          </w:rPr>
          <w:t>статьей 308</w:t>
        </w:r>
      </w:hyperlink>
      <w:r w:rsidRPr="003D3B1D">
        <w:t xml:space="preserve"> ТК РФ правило о том, что индивидуальные трудовые споры, не урегулированные самостоятельно работником и работодателем - физическим лицом, не являющимся индивидуальным предпринимателем, рассматриваются в суде, не означает установление обязательного досудебного порядка урегулирования такого спора. </w:t>
      </w:r>
      <w:proofErr w:type="gramStart"/>
      <w:r w:rsidRPr="00B34848">
        <w:rPr>
          <w:b/>
        </w:rPr>
        <w:t xml:space="preserve">В связи с этим судья не вправе возвратить исковое заявление работника, работающего (работавшего) у работодателя - физического лица, не являющегося индивидуальным предпринимателем, на основании </w:t>
      </w:r>
      <w:hyperlink r:id="rId54" w:history="1">
        <w:r w:rsidRPr="00B34848">
          <w:rPr>
            <w:b/>
            <w:color w:val="0000FF"/>
          </w:rPr>
          <w:t>пункта 1 части 1 статьи 135</w:t>
        </w:r>
      </w:hyperlink>
      <w:r w:rsidRPr="00B34848">
        <w:rPr>
          <w:b/>
        </w:rPr>
        <w:t xml:space="preserve"> ГПК РФ, а суд - оставить заявление без рассмотрения на основании </w:t>
      </w:r>
      <w:hyperlink r:id="rId55" w:history="1">
        <w:r w:rsidRPr="00B34848">
          <w:rPr>
            <w:b/>
            <w:color w:val="0000FF"/>
          </w:rPr>
          <w:t>абзаца второго статьи 222</w:t>
        </w:r>
      </w:hyperlink>
      <w:r w:rsidRPr="00B34848">
        <w:rPr>
          <w:b/>
        </w:rPr>
        <w:t xml:space="preserve"> ГПК РФ (в связи с несоблюдением досудебного порядка урегулирования спора).</w:t>
      </w:r>
      <w:proofErr w:type="gramEnd"/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12. </w:t>
      </w:r>
      <w:proofErr w:type="gramStart"/>
      <w:r w:rsidRPr="003D3B1D">
        <w:t xml:space="preserve">При проведении подготовки дела к судебному разбирательству судам необходимо разъяснять работникам, работающим (работавшим) у работодателя - физического лица (являющегося индивидуальным предпринимателем и не являющегося индивидуальным предпринимателем) и у работодателя - субъекта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 xml:space="preserve">, </w:t>
      </w:r>
      <w:r w:rsidRPr="003E0DEA">
        <w:rPr>
          <w:b/>
        </w:rPr>
        <w:t xml:space="preserve">возможность получения бесплатной юридической помощи </w:t>
      </w:r>
      <w:r w:rsidRPr="003D3B1D">
        <w:t xml:space="preserve">в случаях и в порядке, установленных Федеральным </w:t>
      </w:r>
      <w:hyperlink r:id="rId56" w:history="1">
        <w:r w:rsidRPr="003D3B1D">
          <w:rPr>
            <w:color w:val="0000FF"/>
          </w:rPr>
          <w:t>законом</w:t>
        </w:r>
      </w:hyperlink>
      <w:r w:rsidRPr="003D3B1D">
        <w:t xml:space="preserve"> от 21 ноября 2011 года № 324-ФЗ "О бесплатной юридической помощи в Российской</w:t>
      </w:r>
      <w:proofErr w:type="gramEnd"/>
      <w:r w:rsidRPr="003D3B1D">
        <w:t xml:space="preserve"> Федерации". Например, право на получение бесплатной юридической помощи имеют инвалиды I и II групп, являющиеся истцами по требованиям о возмещении вреда, причиненного увечьем или иным повреждением здоровья, связанным с трудовой деятельностью.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</w:p>
    <w:p w:rsidR="008E1694" w:rsidRPr="003D3B1D" w:rsidRDefault="008E1694" w:rsidP="008E1694">
      <w:pPr>
        <w:pStyle w:val="ConsPlusTitle"/>
        <w:spacing w:line="288" w:lineRule="auto"/>
        <w:jc w:val="center"/>
        <w:rPr>
          <w:sz w:val="28"/>
          <w:szCs w:val="28"/>
        </w:rPr>
      </w:pPr>
      <w:r w:rsidRPr="003D3B1D">
        <w:rPr>
          <w:sz w:val="28"/>
          <w:szCs w:val="28"/>
        </w:rPr>
        <w:t>Сроки обращения в суд за разрешением индивидуального</w:t>
      </w:r>
      <w:r>
        <w:rPr>
          <w:sz w:val="28"/>
          <w:szCs w:val="28"/>
        </w:rPr>
        <w:t xml:space="preserve"> </w:t>
      </w:r>
      <w:r w:rsidRPr="003D3B1D">
        <w:rPr>
          <w:sz w:val="28"/>
          <w:szCs w:val="28"/>
        </w:rPr>
        <w:t>трудового спора</w:t>
      </w:r>
    </w:p>
    <w:p w:rsidR="008E1694" w:rsidRPr="003D3B1D" w:rsidRDefault="008E1694" w:rsidP="008E1694">
      <w:pPr>
        <w:pStyle w:val="ConsPlusNormal"/>
        <w:spacing w:line="288" w:lineRule="auto"/>
        <w:jc w:val="center"/>
      </w:pP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13. </w:t>
      </w:r>
      <w:proofErr w:type="gramStart"/>
      <w:r w:rsidRPr="003D3B1D">
        <w:t xml:space="preserve">По общему правилу, работник, работающий у работодателя - физического лица (являющегося индивидуальным предпринимателем, не являющегося индивидуальным предпринимателем) или у работодателя - субъекта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 xml:space="preserve">, имеет право обратиться в суд за разрешением индивидуального трудового спора </w:t>
      </w:r>
      <w:r w:rsidRPr="00B34848">
        <w:rPr>
          <w:b/>
        </w:rPr>
        <w:t>в течение трех месяцев со дня, когда он узнал или должен был узнать о нарушении своего права (</w:t>
      </w:r>
      <w:hyperlink r:id="rId57" w:history="1">
        <w:r w:rsidRPr="00B34848">
          <w:rPr>
            <w:b/>
            <w:color w:val="0000FF"/>
          </w:rPr>
          <w:t xml:space="preserve">часть первая </w:t>
        </w:r>
        <w:r w:rsidRPr="00B34848">
          <w:rPr>
            <w:b/>
            <w:color w:val="0000FF"/>
          </w:rPr>
          <w:lastRenderedPageBreak/>
          <w:t>статьи 392</w:t>
        </w:r>
      </w:hyperlink>
      <w:r w:rsidRPr="003D3B1D">
        <w:t xml:space="preserve"> ТК РФ).</w:t>
      </w:r>
      <w:proofErr w:type="gramEnd"/>
      <w:r w:rsidRPr="003D3B1D">
        <w:t xml:space="preserve"> К таким спорам, в частности, относятся споры о признании </w:t>
      </w:r>
      <w:proofErr w:type="gramStart"/>
      <w:r w:rsidRPr="003D3B1D">
        <w:t>трудовыми</w:t>
      </w:r>
      <w:proofErr w:type="gramEnd"/>
      <w:r w:rsidRPr="003D3B1D">
        <w:t xml:space="preserve"> отношений, связанных с использованием личного труда и возникших на основании гражданско-правового договора, о признании трудовыми отношений, возникших на основании фактического допущения работника к работе в случае, когда трудовой договор не был надлежащим образом оформлен. </w:t>
      </w:r>
      <w:proofErr w:type="gramStart"/>
      <w:r w:rsidRPr="003D3B1D">
        <w:t xml:space="preserve">При разрешении этих споров и определении дня, с которым связывается начало срока, в течение которого работник вправе обратиться в суд за разрешением индивидуального трудового спора, судам следует не только исходить из даты подписания указанного гражданско-правового договора или даты фактического допущения работника к работе, но и с учетом конкретных обстоятельств дела устанавливать момент, когда лицо узнало или должно было узнать </w:t>
      </w:r>
      <w:proofErr w:type="spellStart"/>
      <w:r w:rsidRPr="003D3B1D">
        <w:t>онарушении</w:t>
      </w:r>
      <w:proofErr w:type="spellEnd"/>
      <w:proofErr w:type="gramEnd"/>
      <w:r w:rsidRPr="003D3B1D">
        <w:t xml:space="preserve"> своих трудовых прав (например, работник обратился к работодателю за надлежащим оформлением трудовых отношений, в том числе об </w:t>
      </w:r>
      <w:proofErr w:type="spellStart"/>
      <w:r w:rsidRPr="003D3B1D">
        <w:t>обязании</w:t>
      </w:r>
      <w:proofErr w:type="spellEnd"/>
      <w:r w:rsidRPr="003D3B1D">
        <w:t xml:space="preserve"> работодателя уплатить страховые взносы, предоставить отпуск, выплатить заработную плату, составить акт по </w:t>
      </w:r>
      <w:hyperlink r:id="rId58" w:history="1">
        <w:r w:rsidRPr="003D3B1D">
          <w:rPr>
            <w:color w:val="0000FF"/>
          </w:rPr>
          <w:t>форме Н-1</w:t>
        </w:r>
      </w:hyperlink>
      <w:r w:rsidRPr="003D3B1D">
        <w:t xml:space="preserve"> в связи с производственной травмой и т.п., а ему в этом было отказано).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14. </w:t>
      </w:r>
      <w:proofErr w:type="gramStart"/>
      <w:r w:rsidRPr="003D3B1D">
        <w:t xml:space="preserve">Судам также следует иметь в виду, что </w:t>
      </w:r>
      <w:hyperlink r:id="rId59" w:history="1">
        <w:r w:rsidRPr="003D3B1D">
          <w:rPr>
            <w:color w:val="0000FF"/>
          </w:rPr>
          <w:t>статьей 392</w:t>
        </w:r>
      </w:hyperlink>
      <w:r w:rsidRPr="003D3B1D">
        <w:t xml:space="preserve"> ТК РФ установлены и </w:t>
      </w:r>
      <w:r w:rsidRPr="00B34848">
        <w:rPr>
          <w:b/>
        </w:rPr>
        <w:t>специальные сроки</w:t>
      </w:r>
      <w:r w:rsidRPr="003D3B1D">
        <w:t xml:space="preserve"> обращения в суд за разрешением индивидуальных трудовых споров, а именно по спорам </w:t>
      </w:r>
      <w:r w:rsidRPr="00B34848">
        <w:rPr>
          <w:b/>
        </w:rPr>
        <w:t>об увольнении</w:t>
      </w:r>
      <w:r w:rsidRPr="003D3B1D">
        <w:t xml:space="preserve"> работник вправе обратиться в суд </w:t>
      </w:r>
      <w:r w:rsidRPr="00B34848">
        <w:rPr>
          <w:b/>
        </w:rPr>
        <w:t>в течение одного месяца</w:t>
      </w:r>
      <w:r w:rsidRPr="003D3B1D">
        <w:t xml:space="preserve"> со дня вручения ему копии приказа об увольнении либо со дня выдачи трудовой книжки (</w:t>
      </w:r>
      <w:hyperlink r:id="rId60" w:history="1">
        <w:r w:rsidRPr="003D3B1D">
          <w:rPr>
            <w:color w:val="0000FF"/>
          </w:rPr>
          <w:t>часть первая статьи 392</w:t>
        </w:r>
      </w:hyperlink>
      <w:r w:rsidRPr="003D3B1D">
        <w:t xml:space="preserve"> ТК РФ), по спорам</w:t>
      </w:r>
      <w:proofErr w:type="gramEnd"/>
      <w:r w:rsidRPr="003D3B1D">
        <w:t xml:space="preserve"> о невыплате или неполной выплате </w:t>
      </w:r>
      <w:r w:rsidRPr="00B34848">
        <w:rPr>
          <w:b/>
        </w:rPr>
        <w:t>заработной платы</w:t>
      </w:r>
      <w:r w:rsidRPr="003D3B1D">
        <w:t xml:space="preserve"> и других выплат, причитающихся работнику, - в течение </w:t>
      </w:r>
      <w:r w:rsidRPr="00B34848">
        <w:rPr>
          <w:b/>
        </w:rPr>
        <w:t>одного года</w:t>
      </w:r>
      <w:r w:rsidRPr="003D3B1D">
        <w:t xml:space="preserve">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работнику при увольнении (</w:t>
      </w:r>
      <w:hyperlink r:id="rId61" w:history="1">
        <w:r w:rsidRPr="003D3B1D">
          <w:rPr>
            <w:color w:val="0000FF"/>
          </w:rPr>
          <w:t>часть вторая статьи 392</w:t>
        </w:r>
      </w:hyperlink>
      <w:r w:rsidRPr="003D3B1D">
        <w:t xml:space="preserve"> ТК РФ).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15. </w:t>
      </w:r>
      <w:proofErr w:type="gramStart"/>
      <w:r w:rsidRPr="003D3B1D">
        <w:t xml:space="preserve">По смыслу </w:t>
      </w:r>
      <w:hyperlink r:id="rId62" w:history="1">
        <w:r w:rsidRPr="003D3B1D">
          <w:rPr>
            <w:color w:val="0000FF"/>
          </w:rPr>
          <w:t>статей 45</w:t>
        </w:r>
      </w:hyperlink>
      <w:r w:rsidRPr="003D3B1D">
        <w:t xml:space="preserve">, </w:t>
      </w:r>
      <w:hyperlink r:id="rId63" w:history="1">
        <w:r w:rsidRPr="003D3B1D">
          <w:rPr>
            <w:color w:val="0000FF"/>
          </w:rPr>
          <w:t>46</w:t>
        </w:r>
      </w:hyperlink>
      <w:r w:rsidRPr="003D3B1D">
        <w:t xml:space="preserve"> ГПК РФ в их системной взаимосвязи со </w:t>
      </w:r>
      <w:hyperlink r:id="rId64" w:history="1">
        <w:r w:rsidRPr="003D3B1D">
          <w:rPr>
            <w:color w:val="0000FF"/>
          </w:rPr>
          <w:t>статьей 392</w:t>
        </w:r>
      </w:hyperlink>
      <w:r w:rsidRPr="003D3B1D">
        <w:t xml:space="preserve"> ТК РФ при обращении в суд прокурора, профессионального союза с заявлением в защиту трудовых прав, свобод и законных интересов работников, работающих у работодателя - физического лица (являющегося индивидуальным предпринимателем, не являющегося индивидуальным предпринимателем) или у работодателя - субъекта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>, начало течения срока обращения</w:t>
      </w:r>
      <w:proofErr w:type="gramEnd"/>
      <w:r w:rsidRPr="003D3B1D">
        <w:t xml:space="preserve"> в суд за разрешением индивидуального трудового спора определяется исходя из того, когда о нарушении своего права узнало </w:t>
      </w:r>
      <w:r w:rsidRPr="003D3B1D">
        <w:lastRenderedPageBreak/>
        <w:t>или должно было узнать лицо, в интересах которого подано такое заявление, если иное не установлено законом.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16. Судам необходимо учитывать, что при пропуске работником срока, установленного </w:t>
      </w:r>
      <w:hyperlink r:id="rId65" w:history="1">
        <w:r w:rsidRPr="003D3B1D">
          <w:rPr>
            <w:color w:val="0000FF"/>
          </w:rPr>
          <w:t>статьей 392</w:t>
        </w:r>
      </w:hyperlink>
      <w:r w:rsidRPr="003D3B1D">
        <w:t xml:space="preserve"> ТК РФ, о применении которого заявлено ответчиком, такой срок может быть восстановлен судом при наличии уважительных причин (</w:t>
      </w:r>
      <w:hyperlink r:id="rId66" w:history="1">
        <w:r w:rsidRPr="003D3B1D">
          <w:rPr>
            <w:color w:val="0000FF"/>
          </w:rPr>
          <w:t>часть четвертая статьи 392</w:t>
        </w:r>
      </w:hyperlink>
      <w:r w:rsidRPr="003D3B1D">
        <w:t xml:space="preserve"> ТК РФ). В качестве уважительных причин пропуска срока для обращения в суд могут расцениваться обстоятельства, объективно препятствовавшие работнику своевременно обратиться в суд за разрешением индивидуального трудового спора, как то: болезнь работника, нахождение его в командировке, невозможность обращения в суд вследствие непреодолимой силы, необходимости осуществления ухода за тяжелобольными членами семьи и т.п.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proofErr w:type="gramStart"/>
      <w:r w:rsidRPr="003D3B1D">
        <w:t xml:space="preserve">К уважительным причинам пропуска срока на обращение в суд за разрешением индивидуального трудового спора может быть также отнесено и обращение работника с нарушением правил подсудности в другой суд, если первоначальное заявление по названному спору было подано этим работником в установленный </w:t>
      </w:r>
      <w:hyperlink r:id="rId67" w:history="1">
        <w:r w:rsidRPr="003D3B1D">
          <w:rPr>
            <w:color w:val="0000FF"/>
          </w:rPr>
          <w:t>статьей 392</w:t>
        </w:r>
      </w:hyperlink>
      <w:r w:rsidRPr="003D3B1D">
        <w:t xml:space="preserve"> ТК РФ срок.</w:t>
      </w:r>
      <w:proofErr w:type="gramEnd"/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>Обратить внимание судов на необходимость тщательного исследования всех обстоятельств, послуживших причиной пропуска работником установленного срока обращения в суд за разрешением индивидуального трудового спора.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Оценивая, является ли то или иное обстоятельство достаточным для принятия решения о восстановлении пропущенного срока, суд не должен действовать произвольно, а обязан проверять и учитывать всю совокупность обстоятельств конкретного дела, не позволивших работнику своевременно обратиться в суд за разрешением индивидуального трудового спора. </w:t>
      </w:r>
      <w:proofErr w:type="gramStart"/>
      <w:r w:rsidRPr="003D3B1D">
        <w:t>Например, об уважительности причин пропуска срока на обращение в суд за разрешением индивидуального трудового спора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 правомерные ожидания, что его</w:t>
      </w:r>
      <w:proofErr w:type="gramEnd"/>
      <w:r w:rsidRPr="003D3B1D">
        <w:t xml:space="preserve"> права будут восстановлены во внесудебном порядке.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Обстоятельства, касающиеся причин пропуска работником срока на обращение в суд за разрешением индивидуального трудового спора, и их </w:t>
      </w:r>
      <w:r w:rsidRPr="003D3B1D">
        <w:lastRenderedPageBreak/>
        <w:t>оценка судом должны быть отражены в решении (</w:t>
      </w:r>
      <w:hyperlink r:id="rId68" w:history="1">
        <w:r w:rsidRPr="003D3B1D">
          <w:rPr>
            <w:color w:val="0000FF"/>
          </w:rPr>
          <w:t>часть 4 статьи 198</w:t>
        </w:r>
      </w:hyperlink>
      <w:r w:rsidRPr="003D3B1D">
        <w:t xml:space="preserve"> ГПК РФ).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</w:p>
    <w:p w:rsidR="008E1694" w:rsidRPr="003D3B1D" w:rsidRDefault="008E1694" w:rsidP="008E1694">
      <w:pPr>
        <w:pStyle w:val="ConsPlusTitle"/>
        <w:spacing w:line="288" w:lineRule="auto"/>
        <w:jc w:val="center"/>
        <w:rPr>
          <w:sz w:val="28"/>
          <w:szCs w:val="28"/>
        </w:rPr>
      </w:pPr>
      <w:r w:rsidRPr="003D3B1D">
        <w:rPr>
          <w:sz w:val="28"/>
          <w:szCs w:val="28"/>
        </w:rPr>
        <w:t>Основания возникновения трудовых отношений</w:t>
      </w:r>
      <w:r>
        <w:rPr>
          <w:sz w:val="28"/>
          <w:szCs w:val="28"/>
        </w:rPr>
        <w:t xml:space="preserve"> </w:t>
      </w:r>
      <w:r w:rsidRPr="003D3B1D">
        <w:rPr>
          <w:sz w:val="28"/>
          <w:szCs w:val="28"/>
        </w:rPr>
        <w:t>и порядок их оформления</w:t>
      </w:r>
    </w:p>
    <w:p w:rsidR="008E1694" w:rsidRPr="003D3B1D" w:rsidRDefault="008E1694" w:rsidP="008E1694">
      <w:pPr>
        <w:pStyle w:val="ConsPlusNormal"/>
        <w:spacing w:line="288" w:lineRule="auto"/>
        <w:jc w:val="center"/>
      </w:pP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17. В целях надлежащей защиты прав и законных интересов работника при разрешении споров по заявлениям работников, работающих у работодателей - физических лиц (являющихся индивидуальными предпринимателями и не являющихся индивидуальными предпринимателями) и у работодателей - субъектов малого предпринимательства, которые отнесены к </w:t>
      </w:r>
      <w:proofErr w:type="spellStart"/>
      <w:r w:rsidRPr="003D3B1D">
        <w:t>микропредприятиям</w:t>
      </w:r>
      <w:proofErr w:type="spellEnd"/>
      <w:r w:rsidRPr="003D3B1D">
        <w:t>, судам следует устанавливать наличие либо отсутствие трудовых отношений между ними.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proofErr w:type="gramStart"/>
      <w:r w:rsidRPr="003D3B1D">
        <w:t xml:space="preserve">При этом суды должны </w:t>
      </w:r>
      <w:r w:rsidRPr="003E0DEA">
        <w:rPr>
          <w:b/>
        </w:rPr>
        <w:t>не только исходить из наличия (или отсутствия) тех или иных формализованных актов</w:t>
      </w:r>
      <w:r w:rsidRPr="003D3B1D">
        <w:t xml:space="preserve"> (гражданско-правовых договоров, штатного расписания и т.п.), </w:t>
      </w:r>
      <w:r w:rsidRPr="003E0DEA">
        <w:rPr>
          <w:b/>
        </w:rPr>
        <w:t>но и устанавливать, имелись ли в действительности признаки трудовых отношений</w:t>
      </w:r>
      <w:r w:rsidRPr="003D3B1D">
        <w:t xml:space="preserve"> и трудового договора, указанные в </w:t>
      </w:r>
      <w:hyperlink r:id="rId69" w:history="1">
        <w:r w:rsidRPr="003D3B1D">
          <w:rPr>
            <w:color w:val="0000FF"/>
          </w:rPr>
          <w:t>статьях 15</w:t>
        </w:r>
      </w:hyperlink>
      <w:r w:rsidRPr="003D3B1D">
        <w:t xml:space="preserve"> и </w:t>
      </w:r>
      <w:hyperlink r:id="rId70" w:history="1">
        <w:r w:rsidRPr="003D3B1D">
          <w:rPr>
            <w:color w:val="0000FF"/>
          </w:rPr>
          <w:t>56</w:t>
        </w:r>
      </w:hyperlink>
      <w:r w:rsidRPr="003D3B1D">
        <w:t xml:space="preserve"> ТК РФ, был ли фактически осуществлен допуск работника к выполнению трудовой функции.</w:t>
      </w:r>
      <w:proofErr w:type="gramEnd"/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К характерным признакам трудовых отношений в соответствии со </w:t>
      </w:r>
      <w:hyperlink r:id="rId71" w:history="1">
        <w:r w:rsidRPr="003D3B1D">
          <w:rPr>
            <w:color w:val="0000FF"/>
          </w:rPr>
          <w:t>статьями 15</w:t>
        </w:r>
      </w:hyperlink>
      <w:r w:rsidRPr="003D3B1D">
        <w:t xml:space="preserve"> и </w:t>
      </w:r>
      <w:hyperlink r:id="rId72" w:history="1">
        <w:r w:rsidRPr="003D3B1D">
          <w:rPr>
            <w:color w:val="0000FF"/>
          </w:rPr>
          <w:t>56</w:t>
        </w:r>
      </w:hyperlink>
      <w:r w:rsidRPr="003D3B1D">
        <w:t xml:space="preserve"> ТК РФ относятся: достижение сторонами соглашения о личном выполнении работником определенной, заранее обусловленной трудовой функции в интересах, под контролем и управлением работодателя; подчинение работника действующим у работодателя правилам внутреннего трудового распорядка, графику работы (сменности); обеспечение работодателем условий труда; выполнение работником трудовой функции за плату.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>О наличии трудовых отношений может свидетельствовать устойчивый и стабильный характер этих отношений, подчиненность и зависимость труда, выполнение работником работы только по определенной специальности, квалификации или должности, наличие дополнительных гарантий работнику, установленных законами, иными нормативными правовыми актами, регулирующими трудовые отношения.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К признакам существования трудового правоотношения также относятся, в частности, выполнение работником работы в соответствии с указаниями работодателя; </w:t>
      </w:r>
      <w:proofErr w:type="spellStart"/>
      <w:r w:rsidRPr="003D3B1D">
        <w:t>интегрированность</w:t>
      </w:r>
      <w:proofErr w:type="spellEnd"/>
      <w:r w:rsidRPr="003D3B1D">
        <w:t xml:space="preserve"> работника в организационную </w:t>
      </w:r>
      <w:r w:rsidRPr="003D3B1D">
        <w:lastRenderedPageBreak/>
        <w:t>структуру работодателя; признание работодателем таких прав работника, как еженедельные выходные дни и ежегодный отпуск; оплата работодателем расходов, связанных с поездками работника в целях выполнения работы; осуществление периодических выплат работнику, которые являются для него единственным и (или) основным источником доходов; предоставление инструментов, материалов и механизмов работодателем (</w:t>
      </w:r>
      <w:hyperlink r:id="rId73" w:history="1">
        <w:r w:rsidRPr="003D3B1D">
          <w:rPr>
            <w:color w:val="0000FF"/>
          </w:rPr>
          <w:t>Рекомендация</w:t>
        </w:r>
      </w:hyperlink>
      <w:r w:rsidRPr="003D3B1D">
        <w:t xml:space="preserve"> № 198 о трудовом правоотношении, принятая Генеральной конференцией Международной организации труда 15 июня 2006 года).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18. При разрешении вопроса, имелись ли между сторонами трудовые отношения, суд в силу </w:t>
      </w:r>
      <w:hyperlink r:id="rId74" w:history="1">
        <w:r w:rsidRPr="003D3B1D">
          <w:rPr>
            <w:color w:val="0000FF"/>
          </w:rPr>
          <w:t>статей 55</w:t>
        </w:r>
      </w:hyperlink>
      <w:r w:rsidRPr="003D3B1D">
        <w:t xml:space="preserve">, </w:t>
      </w:r>
      <w:hyperlink r:id="rId75" w:history="1">
        <w:r w:rsidRPr="003D3B1D">
          <w:rPr>
            <w:color w:val="0000FF"/>
          </w:rPr>
          <w:t>59</w:t>
        </w:r>
      </w:hyperlink>
      <w:r w:rsidRPr="003D3B1D">
        <w:t xml:space="preserve"> и </w:t>
      </w:r>
      <w:hyperlink r:id="rId76" w:history="1">
        <w:r w:rsidRPr="003D3B1D">
          <w:rPr>
            <w:color w:val="0000FF"/>
          </w:rPr>
          <w:t>60</w:t>
        </w:r>
      </w:hyperlink>
      <w:r w:rsidRPr="003D3B1D">
        <w:t xml:space="preserve"> ГПК РФ </w:t>
      </w:r>
      <w:r w:rsidRPr="003E0DEA">
        <w:rPr>
          <w:b/>
        </w:rPr>
        <w:t>вправе принимать любые средства доказывания,</w:t>
      </w:r>
      <w:r w:rsidRPr="003D3B1D">
        <w:t xml:space="preserve"> предусмотренные процессуальным законодательством.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К таким доказательствам, в частности, могут быть отнесены письменные доказательства (например, оформленный пропуск на территорию работодателя; журнал регистрации прихода-ухода работников на работу; документы кадровой деятельности работодателя: графики работы (сменности), графики отпусков, документы о направлении работника в командировку, о возложении на работника обязанностей по обеспечению пожарной безопасности, договор о полной материальной ответственности </w:t>
      </w:r>
      <w:proofErr w:type="spellStart"/>
      <w:r w:rsidRPr="003D3B1D">
        <w:t>работника</w:t>
      </w:r>
      <w:proofErr w:type="gramStart"/>
      <w:r w:rsidRPr="003D3B1D">
        <w:t>;р</w:t>
      </w:r>
      <w:proofErr w:type="gramEnd"/>
      <w:r w:rsidRPr="003D3B1D">
        <w:t>асчетные</w:t>
      </w:r>
      <w:proofErr w:type="spellEnd"/>
      <w:r w:rsidRPr="003D3B1D">
        <w:t xml:space="preserve"> листы о начислении заработной платы, ведомости выдачи денежных средств, сведения о перечислении денежных средств на банковскую карту работника; документы хозяйственной деятельности работодателя: заполняемые или подписываемые работником товарные накладные, счета-фактуры, копии кассовых книг о полученной выручке, путевые листы, заявки на перевозку груза, акты о выполненных работах, журнал посетителей, переписка сторон спора, в том числе по электронной почте; документы по охране труда, как то: журнал регистрации и проведения инструктажа на рабочем месте, удостоверения о проверке знаний требований охраны труда, направление работника на медицинский осмотр, акт медицинского осмотра работника, карта специальной оценки условий труда), свидетельские показания, аудио- и видеозаписи и другие.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19. По общему правилу, трудовые отношения работников, работающих у работодателей - физических лиц, являющихся индивидуальными предпринимателями и не являющихся индивидуальными предпринимателями, и у работодателей - субъектов малого предпринимательства, которые отнесены к </w:t>
      </w:r>
      <w:proofErr w:type="spellStart"/>
      <w:r w:rsidRPr="003D3B1D">
        <w:t>микропредприятиям</w:t>
      </w:r>
      <w:proofErr w:type="spellEnd"/>
      <w:r w:rsidRPr="003D3B1D">
        <w:t xml:space="preserve">, возникают на основании трудового договора. Трудовой договор заключается в </w:t>
      </w:r>
      <w:r w:rsidRPr="003D3B1D">
        <w:lastRenderedPageBreak/>
        <w:t>письменной форме и составляется в двух экземплярах, каждый из которых подписывается сторонами (</w:t>
      </w:r>
      <w:hyperlink r:id="rId77" w:history="1">
        <w:r w:rsidRPr="003D3B1D">
          <w:rPr>
            <w:color w:val="0000FF"/>
          </w:rPr>
          <w:t>часть первая статьи 67</w:t>
        </w:r>
      </w:hyperlink>
      <w:r w:rsidRPr="003D3B1D">
        <w:t xml:space="preserve"> и </w:t>
      </w:r>
      <w:hyperlink r:id="rId78" w:history="1">
        <w:r w:rsidRPr="003D3B1D">
          <w:rPr>
            <w:color w:val="0000FF"/>
          </w:rPr>
          <w:t>часть третья статьи 303</w:t>
        </w:r>
      </w:hyperlink>
      <w:r w:rsidRPr="003D3B1D">
        <w:t xml:space="preserve"> ТК РФ).</w:t>
      </w:r>
    </w:p>
    <w:p w:rsidR="008E1694" w:rsidRPr="003E0DEA" w:rsidRDefault="008E1694" w:rsidP="008E1694">
      <w:pPr>
        <w:pStyle w:val="ConsPlusNormal"/>
        <w:spacing w:line="288" w:lineRule="auto"/>
        <w:ind w:firstLine="709"/>
        <w:jc w:val="both"/>
        <w:rPr>
          <w:b/>
        </w:rPr>
      </w:pPr>
      <w:r w:rsidRPr="003D3B1D">
        <w:t xml:space="preserve">В соответствии с </w:t>
      </w:r>
      <w:hyperlink r:id="rId79" w:history="1">
        <w:r w:rsidRPr="003D3B1D">
          <w:rPr>
            <w:color w:val="0000FF"/>
          </w:rPr>
          <w:t>частью четвертой статьи 303</w:t>
        </w:r>
      </w:hyperlink>
      <w:r w:rsidRPr="003D3B1D">
        <w:t xml:space="preserve"> ТК РФ </w:t>
      </w:r>
      <w:r w:rsidRPr="003E0DEA">
        <w:rPr>
          <w:b/>
        </w:rPr>
        <w:t>работодатель - физическое лицо</w:t>
      </w:r>
      <w:r w:rsidRPr="003D3B1D">
        <w:t xml:space="preserve">, не являющийся индивидуальным предпринимателем, также </w:t>
      </w:r>
      <w:r w:rsidRPr="003E0DEA">
        <w:rPr>
          <w:b/>
        </w:rPr>
        <w:t>обязан</w:t>
      </w:r>
      <w:r w:rsidRPr="003D3B1D">
        <w:t xml:space="preserve"> в уведомительном </w:t>
      </w:r>
      <w:r w:rsidRPr="003E0DEA">
        <w:rPr>
          <w:b/>
        </w:rPr>
        <w:t>порядке зарегистрировать трудовой договор с работником в органе местного самоуправления по месту своего жительства (в соответствии с регистрацией).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proofErr w:type="gramStart"/>
      <w:r w:rsidRPr="003D3B1D">
        <w:t>Вместе с тем отсутствие регистрации трудового договора в органе местного самоуправления не является основанием для признания его незаключенным и не освобождает такого работодателя от исполнения обязанностей по предоставлению работнику работы по обусловленной трудовой функции, выплате ему заработной платы и исполнения других обязанностей, возложенных на работодателя трудовым законодательством, иными нормативными правовыми актами, содержащими нормы трудового права, и данным трудовым договором.</w:t>
      </w:r>
      <w:proofErr w:type="gramEnd"/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20. </w:t>
      </w:r>
      <w:proofErr w:type="gramStart"/>
      <w:r w:rsidRPr="003D3B1D">
        <w:t xml:space="preserve">Судам необходимо учитывать, что обязанность по надлежащему оформлению трудовых отношений с работником (заключение в письменной форме трудового договора) по смыслу </w:t>
      </w:r>
      <w:hyperlink r:id="rId80" w:history="1">
        <w:r w:rsidRPr="003D3B1D">
          <w:rPr>
            <w:color w:val="0000FF"/>
          </w:rPr>
          <w:t>части первой статьи 67</w:t>
        </w:r>
      </w:hyperlink>
      <w:r w:rsidRPr="003D3B1D">
        <w:t xml:space="preserve"> и </w:t>
      </w:r>
      <w:hyperlink r:id="rId81" w:history="1">
        <w:r w:rsidRPr="003D3B1D">
          <w:rPr>
            <w:color w:val="0000FF"/>
          </w:rPr>
          <w:t>части третьей статьи 303</w:t>
        </w:r>
      </w:hyperlink>
      <w:r w:rsidRPr="003D3B1D">
        <w:t xml:space="preserve"> ТК РФ возлагается на работодателя - физическое лицо, являющегося индивидуальным предпринимателем и не являющегося индивидуальным предпринимателем, и на работодателя - субъекта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>.</w:t>
      </w:r>
      <w:proofErr w:type="gramEnd"/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proofErr w:type="gramStart"/>
      <w:r w:rsidRPr="003E0DEA">
        <w:rPr>
          <w:b/>
        </w:rPr>
        <w:t>При этом отсутствие оформленного надлежащим образом, то есть в письменной форме, трудового договора не исключает возможности признания в судебном порядке сложившихся между сторонами отношений трудовыми,</w:t>
      </w:r>
      <w:r w:rsidRPr="003D3B1D">
        <w:t xml:space="preserve"> а трудового договора - заключенным при наличии в этих отношениях признаков трудового правоотношения, поскольку из содержания </w:t>
      </w:r>
      <w:hyperlink r:id="rId82" w:history="1">
        <w:r w:rsidRPr="003D3B1D">
          <w:rPr>
            <w:color w:val="0000FF"/>
          </w:rPr>
          <w:t>статей 11</w:t>
        </w:r>
      </w:hyperlink>
      <w:r w:rsidRPr="003D3B1D">
        <w:t xml:space="preserve">, </w:t>
      </w:r>
      <w:hyperlink r:id="rId83" w:history="1">
        <w:r w:rsidRPr="003D3B1D">
          <w:rPr>
            <w:color w:val="0000FF"/>
          </w:rPr>
          <w:t>15</w:t>
        </w:r>
      </w:hyperlink>
      <w:r w:rsidRPr="003D3B1D">
        <w:t xml:space="preserve">, </w:t>
      </w:r>
      <w:hyperlink r:id="rId84" w:history="1">
        <w:r w:rsidRPr="003D3B1D">
          <w:rPr>
            <w:color w:val="0000FF"/>
          </w:rPr>
          <w:t>части третьей статьи 16</w:t>
        </w:r>
      </w:hyperlink>
      <w:r w:rsidRPr="003D3B1D">
        <w:t xml:space="preserve"> и </w:t>
      </w:r>
      <w:hyperlink r:id="rId85" w:history="1">
        <w:r w:rsidRPr="003D3B1D">
          <w:rPr>
            <w:color w:val="0000FF"/>
          </w:rPr>
          <w:t>статьи 56</w:t>
        </w:r>
      </w:hyperlink>
      <w:r w:rsidRPr="003D3B1D">
        <w:t xml:space="preserve"> ТК РФ во взаимосвязи с положениями </w:t>
      </w:r>
      <w:hyperlink r:id="rId86" w:history="1">
        <w:r w:rsidRPr="003D3B1D">
          <w:rPr>
            <w:color w:val="0000FF"/>
          </w:rPr>
          <w:t>части второй статьи 67</w:t>
        </w:r>
        <w:proofErr w:type="gramEnd"/>
      </w:hyperlink>
      <w:proofErr w:type="gramStart"/>
      <w:r w:rsidRPr="003D3B1D">
        <w:t>ТК РФ следует, что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уполномоченного на это представителя.</w:t>
      </w:r>
      <w:proofErr w:type="gramEnd"/>
      <w:r w:rsidRPr="003D3B1D">
        <w:t xml:space="preserve"> Датой заключения трудового договора в таком случае будет являться дата фактического допущения работника к работе.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proofErr w:type="spellStart"/>
      <w:proofErr w:type="gramStart"/>
      <w:r w:rsidRPr="003D3B1D">
        <w:t>Неоформление</w:t>
      </w:r>
      <w:proofErr w:type="spellEnd"/>
      <w:r w:rsidRPr="003D3B1D">
        <w:t xml:space="preserve"> работодателем или его уполномоченным представителем, фактически допустившими работника к работе, в </w:t>
      </w:r>
      <w:r w:rsidRPr="003D3B1D">
        <w:lastRenderedPageBreak/>
        <w:t xml:space="preserve">письменной форме трудового договора в установленный </w:t>
      </w:r>
      <w:hyperlink r:id="rId87" w:history="1">
        <w:r w:rsidRPr="003D3B1D">
          <w:rPr>
            <w:color w:val="0000FF"/>
          </w:rPr>
          <w:t>статьей 67</w:t>
        </w:r>
      </w:hyperlink>
      <w:r w:rsidRPr="003D3B1D">
        <w:t xml:space="preserve"> ТК РФ срок, вопреки намерению работника оформить трудовой договор, может быть расценено </w:t>
      </w:r>
      <w:r w:rsidRPr="003E0DEA">
        <w:rPr>
          <w:b/>
        </w:rPr>
        <w:t>судом как злоупотребление со стороны работодателя правом на заключение трудового договора</w:t>
      </w:r>
      <w:r w:rsidRPr="003D3B1D">
        <w:t xml:space="preserve"> (</w:t>
      </w:r>
      <w:hyperlink r:id="rId88" w:history="1">
        <w:r w:rsidRPr="003D3B1D">
          <w:rPr>
            <w:color w:val="0000FF"/>
          </w:rPr>
          <w:t>статья 22</w:t>
        </w:r>
      </w:hyperlink>
      <w:r w:rsidRPr="003D3B1D">
        <w:t xml:space="preserve"> ТК РФ).</w:t>
      </w:r>
      <w:proofErr w:type="gramEnd"/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21. При разрешении споров работников, с которыми не оформлен трудовой договор в письменной форме, судам исходя из положений </w:t>
      </w:r>
      <w:hyperlink r:id="rId89" w:history="1">
        <w:r w:rsidRPr="003D3B1D">
          <w:rPr>
            <w:color w:val="0000FF"/>
          </w:rPr>
          <w:t>статей 2</w:t>
        </w:r>
      </w:hyperlink>
      <w:r w:rsidRPr="003D3B1D">
        <w:t xml:space="preserve">, </w:t>
      </w:r>
      <w:hyperlink r:id="rId90" w:history="1">
        <w:r w:rsidRPr="003D3B1D">
          <w:rPr>
            <w:color w:val="0000FF"/>
          </w:rPr>
          <w:t>67</w:t>
        </w:r>
      </w:hyperlink>
      <w:r w:rsidRPr="003D3B1D">
        <w:t xml:space="preserve"> ТК РФ необходимо иметь в виду, что, </w:t>
      </w:r>
      <w:r w:rsidRPr="003E0DEA">
        <w:rPr>
          <w:b/>
        </w:rPr>
        <w:t xml:space="preserve">если такой работник приступил к </w:t>
      </w:r>
      <w:proofErr w:type="gramStart"/>
      <w:r w:rsidRPr="003E0DEA">
        <w:rPr>
          <w:b/>
        </w:rPr>
        <w:t>работе</w:t>
      </w:r>
      <w:proofErr w:type="gramEnd"/>
      <w:r w:rsidRPr="003E0DEA">
        <w:rPr>
          <w:b/>
        </w:rPr>
        <w:t xml:space="preserve"> и выполняет ее с ведома или по поручению работодателя или его представителя и в интересах работодателя, под его контролем и управлением, наличие трудового правоотношения </w:t>
      </w:r>
      <w:proofErr w:type="spellStart"/>
      <w:r w:rsidRPr="003E0DEA">
        <w:rPr>
          <w:b/>
        </w:rPr>
        <w:t>презюмируется</w:t>
      </w:r>
      <w:proofErr w:type="spellEnd"/>
      <w:r w:rsidRPr="003E0DEA">
        <w:rPr>
          <w:b/>
        </w:rPr>
        <w:t xml:space="preserve"> и трудовой договор считается заключенным. </w:t>
      </w:r>
      <w:r w:rsidRPr="003D3B1D">
        <w:t xml:space="preserve">В связи с этим доказательства отсутствия трудовых отношений должен представить работодатель - физическое лицо (являющийся индивидуальным предпринимателем и не являющийся индивидуальным предпринимателем) и работодатель - субъект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>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22. Представителем работодателя - физического лица (являющегося индивидуальным предпринимателем и не являющегося индивидуальным предпринимателем) и работодателя - субъекта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 xml:space="preserve">, </w:t>
      </w:r>
      <w:r w:rsidRPr="003E0DEA">
        <w:rPr>
          <w:b/>
        </w:rPr>
        <w:t xml:space="preserve">признается лицо, осуществляющее от имени работодателя полномочия по привлечению работников к трудовой деятельности. </w:t>
      </w:r>
      <w:r w:rsidRPr="003D3B1D">
        <w:t>Эти полномочия могут быть возложены на уполномоченного представителя работодателя не только в соответствии с законом, иными нормативными правовыми актами, учредительными документами юридического лица (организации), локальными нормативными актами, заключенным с этим лицом трудовым договором, но и иным способом, выбранным работодателем.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При разрешении судами споров, связанных с применением </w:t>
      </w:r>
      <w:hyperlink r:id="rId91" w:history="1">
        <w:r w:rsidRPr="003D3B1D">
          <w:rPr>
            <w:color w:val="0000FF"/>
          </w:rPr>
          <w:t>статьи 67.1</w:t>
        </w:r>
      </w:hyperlink>
      <w:r w:rsidRPr="003D3B1D">
        <w:t xml:space="preserve"> ТК РФ, устанавливающей правовые последствия фактического допущения к работе не уполномоченным на это лицом, судам следует исходить из презумпции осведомленности работодателя о работающих у него лицах, их количестве и выполняемой ими трудовой функции.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По смыслу </w:t>
      </w:r>
      <w:hyperlink r:id="rId92" w:history="1">
        <w:r w:rsidRPr="003D3B1D">
          <w:rPr>
            <w:color w:val="0000FF"/>
          </w:rPr>
          <w:t>статей 2</w:t>
        </w:r>
      </w:hyperlink>
      <w:r w:rsidRPr="003D3B1D">
        <w:t xml:space="preserve">, </w:t>
      </w:r>
      <w:hyperlink r:id="rId93" w:history="1">
        <w:r w:rsidRPr="003D3B1D">
          <w:rPr>
            <w:color w:val="0000FF"/>
          </w:rPr>
          <w:t>15</w:t>
        </w:r>
      </w:hyperlink>
      <w:r w:rsidRPr="003D3B1D">
        <w:t xml:space="preserve">, </w:t>
      </w:r>
      <w:hyperlink r:id="rId94" w:history="1">
        <w:r w:rsidRPr="003D3B1D">
          <w:rPr>
            <w:color w:val="0000FF"/>
          </w:rPr>
          <w:t>16</w:t>
        </w:r>
      </w:hyperlink>
      <w:r w:rsidRPr="003D3B1D">
        <w:t xml:space="preserve">, </w:t>
      </w:r>
      <w:hyperlink r:id="rId95" w:history="1">
        <w:r w:rsidRPr="003D3B1D">
          <w:rPr>
            <w:color w:val="0000FF"/>
          </w:rPr>
          <w:t>19.1</w:t>
        </w:r>
      </w:hyperlink>
      <w:r w:rsidRPr="003D3B1D">
        <w:t xml:space="preserve">, </w:t>
      </w:r>
      <w:hyperlink r:id="rId96" w:history="1">
        <w:r w:rsidRPr="003D3B1D">
          <w:rPr>
            <w:color w:val="0000FF"/>
          </w:rPr>
          <w:t>20</w:t>
        </w:r>
      </w:hyperlink>
      <w:r w:rsidRPr="003D3B1D">
        <w:t xml:space="preserve">, </w:t>
      </w:r>
      <w:hyperlink r:id="rId97" w:history="1">
        <w:r w:rsidRPr="003D3B1D">
          <w:rPr>
            <w:color w:val="0000FF"/>
          </w:rPr>
          <w:t>21</w:t>
        </w:r>
      </w:hyperlink>
      <w:r w:rsidRPr="003D3B1D">
        <w:t xml:space="preserve">, </w:t>
      </w:r>
      <w:hyperlink r:id="rId98" w:history="1">
        <w:r w:rsidRPr="003D3B1D">
          <w:rPr>
            <w:color w:val="0000FF"/>
          </w:rPr>
          <w:t>22</w:t>
        </w:r>
      </w:hyperlink>
      <w:r w:rsidRPr="003D3B1D">
        <w:t xml:space="preserve">, </w:t>
      </w:r>
      <w:hyperlink r:id="rId99" w:history="1">
        <w:r w:rsidRPr="003D3B1D">
          <w:rPr>
            <w:color w:val="0000FF"/>
          </w:rPr>
          <w:t>67</w:t>
        </w:r>
      </w:hyperlink>
      <w:r w:rsidRPr="003D3B1D">
        <w:t xml:space="preserve">, </w:t>
      </w:r>
      <w:hyperlink r:id="rId100" w:history="1">
        <w:r w:rsidRPr="003D3B1D">
          <w:rPr>
            <w:color w:val="0000FF"/>
          </w:rPr>
          <w:t>67.1</w:t>
        </w:r>
      </w:hyperlink>
      <w:r w:rsidRPr="003D3B1D">
        <w:t xml:space="preserve"> ТК РФ все неясности и противоречия в положениях, определяющих ограничения полномочий представителя работодателя по допущению работников к трудовой деятельности, толкуются в пользу отсутствия таких ограничений.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23. </w:t>
      </w:r>
      <w:proofErr w:type="gramStart"/>
      <w:r w:rsidRPr="003D3B1D">
        <w:t xml:space="preserve">При рассмотрении дел о взыскании заработной платы по требованиям работников, трудовые отношения с которыми не оформлены в </w:t>
      </w:r>
      <w:r w:rsidRPr="003D3B1D">
        <w:lastRenderedPageBreak/>
        <w:t xml:space="preserve">установленном законом порядке, судам следует учитывать, что в случае отсутствия письменных доказательств, подтверждающих размер заработной платы, получаемой работниками, работающими у работодателя - физического лица (являющегося индивидуальным предпринимателем, не являющегося индивидуальным предпринимателем) или у работодателя - субъекта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 xml:space="preserve">, </w:t>
      </w:r>
      <w:r w:rsidRPr="003E0DEA">
        <w:rPr>
          <w:b/>
        </w:rPr>
        <w:t>суд вправе определить</w:t>
      </w:r>
      <w:proofErr w:type="gramEnd"/>
      <w:r w:rsidRPr="003E0DEA">
        <w:rPr>
          <w:b/>
        </w:rPr>
        <w:t xml:space="preserve"> ее размер исходя из обычного вознаграждения работника его квалификации в данной местности, а при невозможности установления размера такого вознаграждения - исходя из размера минимальной заработной платы в субъекте Российской Федерации</w:t>
      </w:r>
      <w:r w:rsidRPr="003D3B1D">
        <w:t xml:space="preserve"> (</w:t>
      </w:r>
      <w:hyperlink r:id="rId101" w:history="1">
        <w:r w:rsidRPr="003D3B1D">
          <w:rPr>
            <w:color w:val="0000FF"/>
          </w:rPr>
          <w:t>часть 3 статьи 37</w:t>
        </w:r>
      </w:hyperlink>
      <w:r w:rsidRPr="003D3B1D">
        <w:t xml:space="preserve"> Конституции Российской Федерации, </w:t>
      </w:r>
      <w:hyperlink r:id="rId102" w:history="1">
        <w:r w:rsidRPr="003D3B1D">
          <w:rPr>
            <w:color w:val="0000FF"/>
          </w:rPr>
          <w:t>статья 133.1</w:t>
        </w:r>
      </w:hyperlink>
      <w:r w:rsidRPr="003D3B1D">
        <w:t xml:space="preserve"> ТК РФ, </w:t>
      </w:r>
      <w:hyperlink r:id="rId103" w:history="1">
        <w:r w:rsidRPr="003D3B1D">
          <w:rPr>
            <w:color w:val="0000FF"/>
          </w:rPr>
          <w:t>пункт 4 статьи 1086</w:t>
        </w:r>
      </w:hyperlink>
      <w:r w:rsidRPr="003D3B1D">
        <w:t xml:space="preserve"> Гражданского кодекса Российской Федерации).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24. Принимая во внимание, что </w:t>
      </w:r>
      <w:hyperlink r:id="rId104" w:history="1">
        <w:r w:rsidRPr="003D3B1D">
          <w:rPr>
            <w:color w:val="0000FF"/>
          </w:rPr>
          <w:t>статья 15</w:t>
        </w:r>
      </w:hyperlink>
      <w:r w:rsidRPr="003D3B1D">
        <w:t xml:space="preserve"> ТК РФ </w:t>
      </w:r>
      <w:r w:rsidRPr="003E0DEA">
        <w:rPr>
          <w:b/>
        </w:rPr>
        <w:t>не допускает заключение гражданско-правовых договоров, фактически регулирующих трудовые отношения, суды вправе признать наличие трудовых отношений между сторонами, формально связанными гражданско-правовым договором, если в ходе судебного разбирательства будет установлено, что этим договором фактически регулируются трудовые отношения.</w:t>
      </w:r>
      <w:r w:rsidRPr="003D3B1D">
        <w:t xml:space="preserve"> В этих случаях трудовые отношения между работником и работодателем считаются возникшими со дня фактического допущения физического лица к исполнению предусмотренных гражданско-правовым договором обязанностей (</w:t>
      </w:r>
      <w:hyperlink r:id="rId105" w:history="1">
        <w:r w:rsidRPr="003D3B1D">
          <w:rPr>
            <w:color w:val="0000FF"/>
          </w:rPr>
          <w:t>часть четвертая статьи 19.1</w:t>
        </w:r>
      </w:hyperlink>
      <w:r w:rsidRPr="003D3B1D">
        <w:t xml:space="preserve"> ТК РФ).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Так, например, от договора возмездного оказания услуг трудовой договор отличается предметом договора, в соответствии с которым исполнителем (работником) выполняется не какая-то конкретная разовая работа, а определенные трудовые функции, входящие в обязанности физического лица - работника, при этом важен сам процесс исполнения им этой трудовой функции, а не оказанная услуга. Также по договору возмездного оказания услуг исполнитель сохраняет положение самостоятельного хозяйствующего субъекта, в то время как по трудовому договору работник принимает на себя обязанность выполнять работу по определенной трудовой функции (специальности, квалификации, должности), включается в состав персонала работодателя, подчиняется установленному режиму труда и работает под контролем и руководством работодателя; исполнитель по договору возмездного оказания услуг работает </w:t>
      </w:r>
      <w:r w:rsidRPr="003D3B1D">
        <w:lastRenderedPageBreak/>
        <w:t>на свой риск, а лицо, работающее по трудовому договору, не несет риска, связанного с осуществлением своего труда.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Если между сторонами заключен гражданско-правовой договор, однако в ходе судебного разбирательства будет установлено, что этим договором фактически регулируются трудовые отношения между работником и работодателем, к таким отношениям в силу </w:t>
      </w:r>
      <w:hyperlink r:id="rId106" w:history="1">
        <w:r w:rsidRPr="003D3B1D">
          <w:rPr>
            <w:color w:val="0000FF"/>
          </w:rPr>
          <w:t>части четвертой статьи 11</w:t>
        </w:r>
      </w:hyperlink>
      <w:r w:rsidRPr="003D3B1D">
        <w:t xml:space="preserve"> ТК РФ должны применяться положения трудового законодательства и иных актов, содержащих нормы трудового права.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>При этом неустранимые сомнения при рассмотрении судом споров о признании отношений, возникших на основании гражданско-правового договора, трудовыми отношениями толкуются в пользу наличия трудовых отношений (</w:t>
      </w:r>
      <w:hyperlink r:id="rId107" w:history="1">
        <w:r w:rsidRPr="003D3B1D">
          <w:rPr>
            <w:color w:val="0000FF"/>
          </w:rPr>
          <w:t>часть третья статьи 19.1</w:t>
        </w:r>
      </w:hyperlink>
      <w:r w:rsidRPr="003D3B1D">
        <w:t xml:space="preserve"> ТК РФ).</w:t>
      </w:r>
    </w:p>
    <w:p w:rsidR="008E1694" w:rsidRDefault="008E1694" w:rsidP="008E1694">
      <w:pPr>
        <w:pStyle w:val="ConsPlusNormal"/>
        <w:spacing w:line="288" w:lineRule="auto"/>
        <w:jc w:val="center"/>
      </w:pPr>
    </w:p>
    <w:p w:rsidR="008E1694" w:rsidRDefault="008E1694" w:rsidP="008E1694">
      <w:pPr>
        <w:pStyle w:val="ConsPlusNormal"/>
        <w:spacing w:line="288" w:lineRule="auto"/>
        <w:jc w:val="center"/>
      </w:pPr>
    </w:p>
    <w:p w:rsidR="008E1694" w:rsidRPr="003D3B1D" w:rsidRDefault="008E1694" w:rsidP="008E1694">
      <w:pPr>
        <w:pStyle w:val="ConsPlusTitle"/>
        <w:spacing w:line="288" w:lineRule="auto"/>
        <w:jc w:val="center"/>
        <w:rPr>
          <w:sz w:val="28"/>
          <w:szCs w:val="28"/>
        </w:rPr>
      </w:pPr>
      <w:r w:rsidRPr="003D3B1D">
        <w:rPr>
          <w:sz w:val="28"/>
          <w:szCs w:val="28"/>
        </w:rPr>
        <w:t>Особенности регулирования трудовых отношений</w:t>
      </w:r>
    </w:p>
    <w:p w:rsidR="008E1694" w:rsidRPr="003D3B1D" w:rsidRDefault="008E1694" w:rsidP="008E1694">
      <w:pPr>
        <w:pStyle w:val="ConsPlusTitle"/>
        <w:spacing w:line="288" w:lineRule="auto"/>
        <w:jc w:val="center"/>
        <w:rPr>
          <w:sz w:val="28"/>
          <w:szCs w:val="28"/>
        </w:rPr>
      </w:pPr>
      <w:r w:rsidRPr="003D3B1D">
        <w:rPr>
          <w:sz w:val="28"/>
          <w:szCs w:val="28"/>
        </w:rPr>
        <w:t>работников, работающих у работодателей - физических лиц</w:t>
      </w:r>
    </w:p>
    <w:p w:rsidR="008E1694" w:rsidRPr="003D3B1D" w:rsidRDefault="008E1694" w:rsidP="008E1694">
      <w:pPr>
        <w:pStyle w:val="ConsPlusTitle"/>
        <w:spacing w:line="288" w:lineRule="auto"/>
        <w:jc w:val="center"/>
        <w:rPr>
          <w:sz w:val="28"/>
          <w:szCs w:val="28"/>
        </w:rPr>
      </w:pPr>
      <w:r w:rsidRPr="003D3B1D">
        <w:rPr>
          <w:sz w:val="28"/>
          <w:szCs w:val="28"/>
        </w:rPr>
        <w:t>и у работодателей - субъектов малого предпринимательства,</w:t>
      </w:r>
    </w:p>
    <w:p w:rsidR="008E1694" w:rsidRPr="003D3B1D" w:rsidRDefault="008E1694" w:rsidP="008E1694">
      <w:pPr>
        <w:pStyle w:val="ConsPlusTitle"/>
        <w:spacing w:line="288" w:lineRule="auto"/>
        <w:jc w:val="center"/>
        <w:rPr>
          <w:sz w:val="28"/>
          <w:szCs w:val="28"/>
        </w:rPr>
      </w:pPr>
      <w:r w:rsidRPr="003D3B1D">
        <w:rPr>
          <w:sz w:val="28"/>
          <w:szCs w:val="28"/>
        </w:rPr>
        <w:t xml:space="preserve">которые отнесены к </w:t>
      </w:r>
      <w:proofErr w:type="spellStart"/>
      <w:r w:rsidRPr="003D3B1D">
        <w:rPr>
          <w:sz w:val="28"/>
          <w:szCs w:val="28"/>
        </w:rPr>
        <w:t>микропредприятиям</w:t>
      </w:r>
      <w:proofErr w:type="spellEnd"/>
    </w:p>
    <w:p w:rsidR="008E1694" w:rsidRPr="003D3B1D" w:rsidRDefault="008E1694" w:rsidP="008E1694">
      <w:pPr>
        <w:pStyle w:val="ConsPlusNormal"/>
        <w:spacing w:line="288" w:lineRule="auto"/>
        <w:jc w:val="center"/>
      </w:pP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25. </w:t>
      </w:r>
      <w:proofErr w:type="gramStart"/>
      <w:r w:rsidRPr="003D3B1D">
        <w:t xml:space="preserve">Решая вопрос об обоснованности заключения срочного трудового договора с работником, работающим у работодателя - физического лица, являющегося индивидуальным предпринимателем, или у работодателя - субъекта малого предпринимательства, который отнесен к </w:t>
      </w:r>
      <w:proofErr w:type="spellStart"/>
      <w:r w:rsidRPr="003D3B1D">
        <w:t>микропредприятиям</w:t>
      </w:r>
      <w:proofErr w:type="spellEnd"/>
      <w:r w:rsidRPr="003D3B1D">
        <w:t>, необходимо иметь в виду, что такой договор может заключаться только в случаях, когда трудовые отношения с учетом характера предстоящей работы или условий ее выполнения не могут быть установлены на неопределенный срок, а</w:t>
      </w:r>
      <w:proofErr w:type="gramEnd"/>
      <w:r w:rsidRPr="003D3B1D">
        <w:t xml:space="preserve"> также в иных случаях, предусмотренных Трудовым </w:t>
      </w:r>
      <w:hyperlink r:id="rId108" w:history="1">
        <w:r w:rsidRPr="003D3B1D">
          <w:rPr>
            <w:color w:val="0000FF"/>
          </w:rPr>
          <w:t>кодексом</w:t>
        </w:r>
      </w:hyperlink>
      <w:r w:rsidRPr="003D3B1D">
        <w:t xml:space="preserve"> Российской Федерации или иными федеральными законами (</w:t>
      </w:r>
      <w:hyperlink r:id="rId109" w:history="1">
        <w:r w:rsidRPr="003D3B1D">
          <w:rPr>
            <w:color w:val="0000FF"/>
          </w:rPr>
          <w:t>часть вторая статьи 58</w:t>
        </w:r>
      </w:hyperlink>
      <w:r w:rsidRPr="003D3B1D">
        <w:t xml:space="preserve">, </w:t>
      </w:r>
      <w:hyperlink r:id="rId110" w:history="1">
        <w:r w:rsidRPr="003D3B1D">
          <w:rPr>
            <w:color w:val="0000FF"/>
          </w:rPr>
          <w:t>статья 59</w:t>
        </w:r>
      </w:hyperlink>
      <w:r w:rsidRPr="003D3B1D">
        <w:t xml:space="preserve"> ТК РФ).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Вместе с тем Трудовой </w:t>
      </w:r>
      <w:hyperlink r:id="rId111" w:history="1">
        <w:r w:rsidRPr="003D3B1D">
          <w:rPr>
            <w:color w:val="0000FF"/>
          </w:rPr>
          <w:t>кодекс</w:t>
        </w:r>
      </w:hyperlink>
      <w:r w:rsidRPr="003D3B1D">
        <w:t xml:space="preserve"> Российской Федерации предусматривает в </w:t>
      </w:r>
      <w:hyperlink r:id="rId112" w:history="1">
        <w:r w:rsidRPr="003D3B1D">
          <w:rPr>
            <w:color w:val="0000FF"/>
          </w:rPr>
          <w:t>статье 59</w:t>
        </w:r>
      </w:hyperlink>
      <w:r w:rsidRPr="003D3B1D">
        <w:t xml:space="preserve"> перечень конкретных случаев, когда допускается заключение срочного трудового договора в силу характера предстоящей работы или условий ее выполнения, а также без учета указанных обстоятель</w:t>
      </w:r>
      <w:proofErr w:type="gramStart"/>
      <w:r w:rsidRPr="003D3B1D">
        <w:t>ств пр</w:t>
      </w:r>
      <w:proofErr w:type="gramEnd"/>
      <w:r w:rsidRPr="003D3B1D">
        <w:t>и наличии соответствующего соглашения работника и работодателя.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proofErr w:type="gramStart"/>
      <w:r w:rsidRPr="003D3B1D">
        <w:t xml:space="preserve">К таким случаям, в частности, относится заключение срочного трудового договора с работником, поступающим на работу к работодателю - физическому лицу, являющемуся индивидуальным предпринимателем, или к </w:t>
      </w:r>
      <w:r w:rsidRPr="003D3B1D">
        <w:lastRenderedPageBreak/>
        <w:t>работодателю - субъекту малого предпринимательства, численность работников которых не превышает 35 человек, а в сфере розничной торговли и бытового обслуживания - 20 человек (</w:t>
      </w:r>
      <w:hyperlink r:id="rId113" w:history="1">
        <w:r w:rsidRPr="003D3B1D">
          <w:rPr>
            <w:color w:val="0000FF"/>
          </w:rPr>
          <w:t>абзац второй части второй статьи 59</w:t>
        </w:r>
      </w:hyperlink>
      <w:r w:rsidRPr="003D3B1D">
        <w:t xml:space="preserve"> ТК РФ);</w:t>
      </w:r>
      <w:proofErr w:type="gramEnd"/>
      <w:r w:rsidRPr="003D3B1D">
        <w:t xml:space="preserve"> заключение срочного трудового договора со стажером адвоката (</w:t>
      </w:r>
      <w:hyperlink r:id="rId114" w:history="1">
        <w:r w:rsidRPr="003D3B1D">
          <w:rPr>
            <w:color w:val="0000FF"/>
          </w:rPr>
          <w:t>статья 28</w:t>
        </w:r>
      </w:hyperlink>
      <w:r w:rsidRPr="003D3B1D">
        <w:t xml:space="preserve"> Федерального закона от 31 мая 2002 года № 63-ФЗ "Об адвокатской деятельности и адвокатуре в Российской Федерации").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>26. Работник и работодатель - физическое лицо, не являющийся индивидуальным предпринимателем, вправе в любом случае по соглашению сторон заключить срочный трудовой договор (</w:t>
      </w:r>
      <w:hyperlink r:id="rId115" w:history="1">
        <w:r w:rsidRPr="003D3B1D">
          <w:rPr>
            <w:color w:val="0000FF"/>
          </w:rPr>
          <w:t>статья 304</w:t>
        </w:r>
      </w:hyperlink>
      <w:r w:rsidRPr="003D3B1D">
        <w:t xml:space="preserve"> ТК РФ).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27. </w:t>
      </w:r>
      <w:proofErr w:type="gramStart"/>
      <w:r w:rsidRPr="003D3B1D">
        <w:t xml:space="preserve">По смыслу взаимосвязанных положений </w:t>
      </w:r>
      <w:hyperlink r:id="rId116" w:history="1">
        <w:r w:rsidRPr="003D3B1D">
          <w:rPr>
            <w:color w:val="0000FF"/>
          </w:rPr>
          <w:t>части первой статьи 74</w:t>
        </w:r>
      </w:hyperlink>
      <w:r w:rsidRPr="003D3B1D">
        <w:t xml:space="preserve"> и </w:t>
      </w:r>
      <w:hyperlink r:id="rId117" w:history="1">
        <w:r w:rsidRPr="003D3B1D">
          <w:rPr>
            <w:color w:val="0000FF"/>
          </w:rPr>
          <w:t>статьи 306</w:t>
        </w:r>
      </w:hyperlink>
      <w:r w:rsidRPr="003D3B1D">
        <w:t xml:space="preserve"> ТК РФ работодатель - физическое лицо, являющийся индивидуальным предпринимателем, имеет право изменять в одностороннем порядке определенные сторонами условия трудового договора, как то: систему и размеры оплаты труда, льготы, режим работы, за исключением изменения трудовой функции работника, - только при наличии причин, связанных с изменением организационных и технологических условий труда (изменения в</w:t>
      </w:r>
      <w:proofErr w:type="gramEnd"/>
      <w:r w:rsidRPr="003D3B1D">
        <w:t xml:space="preserve"> технике и технологии производства, структурная реорганизация производства, другие причины).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>Однако для изменения в одностороннем порядке установленных сторонами условий трудового договора работодателем - физическим лицом, не являющимся индивидуальным предпринимателем, не требуется обоснования причинами, связанными с изменением организационных и технологических условий труда.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28. </w:t>
      </w:r>
      <w:proofErr w:type="gramStart"/>
      <w:r w:rsidRPr="003D3B1D">
        <w:t xml:space="preserve">Судам при рассмотрении споров работников, работающих у работодателей - физических лиц (являющихся индивидуальными предпринимателями и не являющихся индивидуальными предпринимателями), о взыскании выходного пособия и других компенсационных выплат, в том числе среднего месячного заработка на период трудоустройства, в связи с прекращением трудовых отношений следует учитывать, что по смыслу </w:t>
      </w:r>
      <w:hyperlink r:id="rId118" w:history="1">
        <w:r w:rsidRPr="003D3B1D">
          <w:rPr>
            <w:color w:val="0000FF"/>
          </w:rPr>
          <w:t>статьи 307</w:t>
        </w:r>
      </w:hyperlink>
      <w:r w:rsidRPr="003D3B1D">
        <w:t xml:space="preserve"> ТК РФ работодатель - физическое лицо (являющийся индивидуальным предпринимателем и не являющийся индивидуальным</w:t>
      </w:r>
      <w:proofErr w:type="gramEnd"/>
      <w:r w:rsidRPr="003D3B1D">
        <w:t xml:space="preserve"> предпринимателем) </w:t>
      </w:r>
      <w:proofErr w:type="gramStart"/>
      <w:r w:rsidRPr="003D3B1D">
        <w:t>обязан</w:t>
      </w:r>
      <w:proofErr w:type="gramEnd"/>
      <w:r w:rsidRPr="003D3B1D">
        <w:t xml:space="preserve"> выплатить увольняемому работнику выходное пособие и иные компенсационные выплаты, предусмотренные трудовым договором.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29. Исходя из положений </w:t>
      </w:r>
      <w:hyperlink r:id="rId119" w:history="1">
        <w:r w:rsidRPr="003D3B1D">
          <w:rPr>
            <w:color w:val="0000FF"/>
          </w:rPr>
          <w:t>части первой статьи 307</w:t>
        </w:r>
      </w:hyperlink>
      <w:r w:rsidRPr="003D3B1D">
        <w:t xml:space="preserve"> ТК РФ в трудовом договоре с работником, работающим у работодателя - физического лица, являющегося индивидуальным предпринимателем и не являющегося </w:t>
      </w:r>
      <w:r w:rsidRPr="003D3B1D">
        <w:lastRenderedPageBreak/>
        <w:t xml:space="preserve">индивидуальным предпринимателем, помимо оснований, установленных Трудовым </w:t>
      </w:r>
      <w:hyperlink r:id="rId120" w:history="1">
        <w:r w:rsidRPr="003D3B1D">
          <w:rPr>
            <w:color w:val="0000FF"/>
          </w:rPr>
          <w:t>кодексом</w:t>
        </w:r>
      </w:hyperlink>
      <w:r w:rsidRPr="003D3B1D">
        <w:t xml:space="preserve"> Российской Федерации, могут быть предусмотрены дополнительные основания его прекращения.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При решении вопроса о правомерности включения в трудовой договор дополнительных оснований его прекращения, не предусмотренных Трудовым </w:t>
      </w:r>
      <w:hyperlink r:id="rId121" w:history="1">
        <w:r w:rsidRPr="003D3B1D">
          <w:rPr>
            <w:color w:val="0000FF"/>
          </w:rPr>
          <w:t>кодексом</w:t>
        </w:r>
      </w:hyperlink>
      <w:r w:rsidRPr="003D3B1D">
        <w:t xml:space="preserve"> Российской Федерации, суду необходимо иметь в виду, что данные основания не должны носить дискриминационного характера (</w:t>
      </w:r>
      <w:hyperlink r:id="rId122" w:history="1">
        <w:r w:rsidRPr="003D3B1D">
          <w:rPr>
            <w:color w:val="0000FF"/>
          </w:rPr>
          <w:t>статья 3</w:t>
        </w:r>
      </w:hyperlink>
      <w:r w:rsidRPr="003D3B1D">
        <w:t xml:space="preserve"> ТК РФ).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>Если при рассмотрении спора об увольнении работника судом будет установлено, что причина его увольнения основывается на дискриминационных мотивах (например, в качестве основания прекращения трудового договора указано "вступление в профсоюз", "наступление беременности", "достижение пенсионного возраста"), увольнение по данному основанию должно быть признано незаконным (</w:t>
      </w:r>
      <w:hyperlink r:id="rId123" w:history="1">
        <w:r w:rsidRPr="003D3B1D">
          <w:rPr>
            <w:color w:val="0000FF"/>
          </w:rPr>
          <w:t>статья 2</w:t>
        </w:r>
      </w:hyperlink>
      <w:r w:rsidRPr="003D3B1D">
        <w:t xml:space="preserve"> ТК РФ).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30. При применении положений </w:t>
      </w:r>
      <w:hyperlink r:id="rId124" w:history="1">
        <w:r w:rsidRPr="003D3B1D">
          <w:rPr>
            <w:color w:val="0000FF"/>
          </w:rPr>
          <w:t>пункта 1 части первой статьи 81</w:t>
        </w:r>
      </w:hyperlink>
      <w:r w:rsidRPr="003D3B1D">
        <w:t xml:space="preserve"> ТК РФ о расторжении трудового договора с работником в случае прекращения деятельности индивидуальным предпринимателем судам следует иметь в виду, что расторжение трудового договора с работником по указанному основанию может иметь место в случае фактического прекращения таким работодателем своей деятельности. В связи с этим при рассмотрении споров, связанных с увольнением работников, работавших у работодателей - физических лиц, являющихся индивидуальными предпринимателями, судам следует выяснять, имело ли место в действительности фактическое прекращение деятельности индивидуальным предпринимателем и какие действия им были совершены в связи с прекращением этой деятельности. К таким действиям, в частности, могут относиться: прекращение производственной деятельности, отказ в продлении лицензии на определенные виды деятельности. При этом доказательства фактического прекращения предпринимательской деятельности должны быть представлены работодателем - индивидуальным предпринимателем.</w:t>
      </w:r>
    </w:p>
    <w:p w:rsidR="008E1694" w:rsidRPr="003D3B1D" w:rsidRDefault="008E1694" w:rsidP="008E1694">
      <w:pPr>
        <w:pStyle w:val="ConsPlusNormal"/>
        <w:spacing w:line="288" w:lineRule="auto"/>
        <w:ind w:firstLine="709"/>
        <w:jc w:val="both"/>
      </w:pPr>
      <w:r w:rsidRPr="003D3B1D">
        <w:t xml:space="preserve">31. </w:t>
      </w:r>
      <w:proofErr w:type="gramStart"/>
      <w:r w:rsidRPr="003D3B1D">
        <w:t xml:space="preserve">Судам при рассмотрении споров по искам работников, работающих у работодателей - физических лиц (являющихся индивидуальными предпринимателями и не являющихся индивидуальными предпринимателями) и у работодателей - субъектов малого предпринимательства, которые отнесены к </w:t>
      </w:r>
      <w:proofErr w:type="spellStart"/>
      <w:r w:rsidRPr="003D3B1D">
        <w:t>микропредприятиям</w:t>
      </w:r>
      <w:proofErr w:type="spellEnd"/>
      <w:r w:rsidRPr="003D3B1D">
        <w:t xml:space="preserve">, следует реагировать на нарушения трудовых прав работников, а также другие нарушения закона путем вынесения частных определений в адрес </w:t>
      </w:r>
      <w:r w:rsidRPr="003D3B1D">
        <w:lastRenderedPageBreak/>
        <w:t>соответствующих организаций и должностных лиц для принятия ими необходимых мер (</w:t>
      </w:r>
      <w:hyperlink r:id="rId125" w:history="1">
        <w:r w:rsidRPr="003D3B1D">
          <w:rPr>
            <w:color w:val="0000FF"/>
          </w:rPr>
          <w:t>часть 1</w:t>
        </w:r>
        <w:proofErr w:type="gramEnd"/>
        <w:r w:rsidRPr="003D3B1D">
          <w:rPr>
            <w:color w:val="0000FF"/>
          </w:rPr>
          <w:t xml:space="preserve"> статьи 226</w:t>
        </w:r>
      </w:hyperlink>
      <w:r w:rsidRPr="003D3B1D">
        <w:t xml:space="preserve"> ГПК РФ).</w:t>
      </w:r>
    </w:p>
    <w:p w:rsidR="008E1694" w:rsidRDefault="008E1694" w:rsidP="008E1694">
      <w:pPr>
        <w:pStyle w:val="a3"/>
        <w:spacing w:before="0" w:beforeAutospacing="0" w:after="0" w:afterAutospacing="0" w:line="276" w:lineRule="auto"/>
        <w:ind w:firstLine="142"/>
        <w:jc w:val="center"/>
        <w:rPr>
          <w:b/>
          <w:bCs/>
          <w:sz w:val="28"/>
          <w:szCs w:val="28"/>
        </w:rPr>
      </w:pPr>
    </w:p>
    <w:p w:rsidR="008E1694" w:rsidRDefault="008E1694" w:rsidP="008E1694">
      <w:pPr>
        <w:pStyle w:val="a3"/>
        <w:spacing w:before="0" w:beforeAutospacing="0" w:after="0" w:afterAutospacing="0" w:line="276" w:lineRule="auto"/>
        <w:ind w:firstLine="142"/>
        <w:jc w:val="center"/>
        <w:rPr>
          <w:b/>
          <w:bCs/>
          <w:sz w:val="28"/>
          <w:szCs w:val="28"/>
        </w:rPr>
      </w:pPr>
    </w:p>
    <w:p w:rsidR="008E1694" w:rsidRDefault="008E1694" w:rsidP="008E1694">
      <w:pPr>
        <w:pStyle w:val="a3"/>
        <w:spacing w:before="0" w:beforeAutospacing="0" w:after="0" w:afterAutospacing="0" w:line="276" w:lineRule="auto"/>
        <w:ind w:firstLine="142"/>
        <w:jc w:val="center"/>
        <w:rPr>
          <w:b/>
          <w:bCs/>
          <w:sz w:val="28"/>
          <w:szCs w:val="28"/>
        </w:rPr>
      </w:pPr>
    </w:p>
    <w:p w:rsidR="008E1694" w:rsidRDefault="008E1694" w:rsidP="008E1694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8E1694" w:rsidRDefault="008E1694" w:rsidP="008E1694">
      <w:pPr>
        <w:pStyle w:val="a3"/>
        <w:spacing w:before="0" w:beforeAutospacing="0" w:after="0" w:afterAutospacing="0" w:line="276" w:lineRule="auto"/>
        <w:ind w:firstLine="142"/>
        <w:jc w:val="center"/>
        <w:rPr>
          <w:b/>
          <w:bCs/>
          <w:sz w:val="28"/>
          <w:szCs w:val="28"/>
        </w:rPr>
      </w:pPr>
    </w:p>
    <w:p w:rsidR="008E1694" w:rsidRDefault="008E1694" w:rsidP="008E1694">
      <w:pPr>
        <w:pStyle w:val="a3"/>
        <w:spacing w:before="0" w:beforeAutospacing="0" w:after="0" w:afterAutospacing="0" w:line="276" w:lineRule="auto"/>
        <w:ind w:firstLine="142"/>
        <w:jc w:val="center"/>
        <w:rPr>
          <w:b/>
          <w:bCs/>
          <w:sz w:val="28"/>
          <w:szCs w:val="28"/>
        </w:rPr>
      </w:pPr>
    </w:p>
    <w:p w:rsidR="008E1694" w:rsidRDefault="008E1694" w:rsidP="008E1694"/>
    <w:p w:rsidR="00000000" w:rsidRDefault="008E1694"/>
    <w:sectPr w:rsidR="00000000" w:rsidSect="005F2D96">
      <w:headerReference w:type="default" r:id="rId1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24781"/>
      <w:docPartObj>
        <w:docPartGallery w:val="Page Numbers (Top of Page)"/>
        <w:docPartUnique/>
      </w:docPartObj>
    </w:sdtPr>
    <w:sdtEndPr/>
    <w:sdtContent>
      <w:p w:rsidR="00414945" w:rsidRDefault="008E169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14945" w:rsidRDefault="008E169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92E15"/>
    <w:multiLevelType w:val="hybridMultilevel"/>
    <w:tmpl w:val="2E1AEE54"/>
    <w:lvl w:ilvl="0" w:tplc="BD66793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1694"/>
    <w:rsid w:val="008E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E16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8E16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8E169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E1694"/>
    <w:rPr>
      <w:rFonts w:eastAsiaTheme="minorHAnsi"/>
      <w:lang w:eastAsia="en-US"/>
    </w:rPr>
  </w:style>
  <w:style w:type="paragraph" w:styleId="a6">
    <w:name w:val="No Spacing"/>
    <w:uiPriority w:val="1"/>
    <w:qFormat/>
    <w:rsid w:val="008E1694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BB60DB0DA1954FB212B4C96FEA02AC1DBB2369E4F99C163E2E43ECC8De6N4L" TargetMode="External"/><Relationship Id="rId117" Type="http://schemas.openxmlformats.org/officeDocument/2006/relationships/hyperlink" Target="consultantplus://offline/ref=3BB60DB0DA1954FB212B4C96FEA02AC1D8B33992469BC163E2E43ECC8D64DFEEA7BCE92EC760eDN3L" TargetMode="External"/><Relationship Id="rId21" Type="http://schemas.openxmlformats.org/officeDocument/2006/relationships/hyperlink" Target="consultantplus://offline/ref=3BB60DB0DA1954FB212B4C96FEA02AC1D8B33992469BC163E2E43ECC8D64DFEEA7BCE92EC667eDNBL" TargetMode="External"/><Relationship Id="rId42" Type="http://schemas.openxmlformats.org/officeDocument/2006/relationships/hyperlink" Target="consultantplus://offline/ref=3BB60DB0DA1954FB212B4C96FEA02AC1D8B2399F4B9BC163E2E43ECC8D64DFEEA7BCE92EC467eDNEL" TargetMode="External"/><Relationship Id="rId47" Type="http://schemas.openxmlformats.org/officeDocument/2006/relationships/hyperlink" Target="consultantplus://offline/ref=3BB60DB0DA1954FB212B4C96FEA02AC1D8B234924C9EC163E2E43ECC8D64DFEEA7BCE92EC662D93De5N2L" TargetMode="External"/><Relationship Id="rId63" Type="http://schemas.openxmlformats.org/officeDocument/2006/relationships/hyperlink" Target="consultantplus://offline/ref=3BB60DB0DA1954FB212B4C96FEA02AC1D8B234924C9EC163E2E43ECC8D64DFEEA7BCE92EC662D93De5N5L" TargetMode="External"/><Relationship Id="rId68" Type="http://schemas.openxmlformats.org/officeDocument/2006/relationships/hyperlink" Target="consultantplus://offline/ref=3BB60DB0DA1954FB212B4C96FEA02AC1D8B234924C9EC163E2E43ECC8D64DFEEA7BCE92EC662D23De5N0L" TargetMode="External"/><Relationship Id="rId84" Type="http://schemas.openxmlformats.org/officeDocument/2006/relationships/hyperlink" Target="consultantplus://offline/ref=3BB60DB0DA1954FB212B4C96FEA02AC1D8B33992469BC163E2E43ECC8D64DFEEA7BCE92EC660DF36e5N7L" TargetMode="External"/><Relationship Id="rId89" Type="http://schemas.openxmlformats.org/officeDocument/2006/relationships/hyperlink" Target="consultantplus://offline/ref=3BB60DB0DA1954FB212B4C96FEA02AC1D8B33992469BC163E2E43ECC8D64DFEEA7BCE92EC662DB3De5N6L" TargetMode="External"/><Relationship Id="rId112" Type="http://schemas.openxmlformats.org/officeDocument/2006/relationships/hyperlink" Target="consultantplus://offline/ref=3BB60DB0DA1954FB212B4C96FEA02AC1D8B33992469BC163E2E43ECC8D64DFEEA7BCE92CC0e6NBL" TargetMode="External"/><Relationship Id="rId16" Type="http://schemas.openxmlformats.org/officeDocument/2006/relationships/hyperlink" Target="consultantplus://offline/ref=3BB60DB0DA1954FB212B4C96FEA02AC1D8B33992469BC163E2E43ECC8D64DFEEA7BCE92EC4e6NBL" TargetMode="External"/><Relationship Id="rId107" Type="http://schemas.openxmlformats.org/officeDocument/2006/relationships/hyperlink" Target="consultantplus://offline/ref=3BB60DB0DA1954FB212B4C96FEA02AC1D8B33992469BC163E2E43ECC8D64DFEEA7BCE92EC660DF36e5NFL" TargetMode="External"/><Relationship Id="rId11" Type="http://schemas.openxmlformats.org/officeDocument/2006/relationships/hyperlink" Target="consultantplus://offline/ref=3BB60DB0DA1954FB212B4C96FEA02AC1D8B33992469BC163E2E43ECC8De6N4L" TargetMode="External"/><Relationship Id="rId32" Type="http://schemas.openxmlformats.org/officeDocument/2006/relationships/hyperlink" Target="consultantplus://offline/ref=3BB60DB0DA1954FB212B4C96FEA02AC1D8B2369D4F94C163E2E43ECC8D64DFEEA7BCE92EC662D93Fe5N6L" TargetMode="External"/><Relationship Id="rId37" Type="http://schemas.openxmlformats.org/officeDocument/2006/relationships/hyperlink" Target="consultantplus://offline/ref=3BB60DB0DA1954FB212B4C96FEA02AC1D8B234924C9EC163E2E43ECC8D64DFEEA7BCE92AC0e6N4L" TargetMode="External"/><Relationship Id="rId53" Type="http://schemas.openxmlformats.org/officeDocument/2006/relationships/hyperlink" Target="consultantplus://offline/ref=3BB60DB0DA1954FB212B4C96FEA02AC1D8B33992469BC163E2E43ECC8D64DFEEA7BCE92EC663DC36e5N2L" TargetMode="External"/><Relationship Id="rId58" Type="http://schemas.openxmlformats.org/officeDocument/2006/relationships/hyperlink" Target="consultantplus://offline/ref=3BB60DB0DA1954FB212B4C96FEA02AC1D8BB399D4D9CC163E2E43ECC8D64DFEEA7BCE92EC662DB38e5NFL" TargetMode="External"/><Relationship Id="rId74" Type="http://schemas.openxmlformats.org/officeDocument/2006/relationships/hyperlink" Target="consultantplus://offline/ref=3BB60DB0DA1954FB212B4C96FEA02AC1D8B234924C9EC163E2E43ECC8D64DFEEA7BCE92EC662D93Ae5N0L" TargetMode="External"/><Relationship Id="rId79" Type="http://schemas.openxmlformats.org/officeDocument/2006/relationships/hyperlink" Target="consultantplus://offline/ref=3BB60DB0DA1954FB212B4C96FEA02AC1D8B33992469BC163E2E43ECC8D64DFEEA7BCE92EC760eDNDL" TargetMode="External"/><Relationship Id="rId102" Type="http://schemas.openxmlformats.org/officeDocument/2006/relationships/hyperlink" Target="consultantplus://offline/ref=3BB60DB0DA1954FB212B4C96FEA02AC1D8B33992469BC163E2E43ECC8D64DFEEA7BCE92EC267eDNBL" TargetMode="External"/><Relationship Id="rId123" Type="http://schemas.openxmlformats.org/officeDocument/2006/relationships/hyperlink" Target="consultantplus://offline/ref=3BB60DB0DA1954FB212B4C96FEA02AC1D8B33992469BC163E2E43ECC8D64DFEEA7BCE92EC662DB3De5N6L" TargetMode="External"/><Relationship Id="rId128" Type="http://schemas.openxmlformats.org/officeDocument/2006/relationships/theme" Target="theme/theme1.xml"/><Relationship Id="rId5" Type="http://schemas.openxmlformats.org/officeDocument/2006/relationships/hyperlink" Target="consultantplus://offline/ref=3BB60DB0DA1954FB212B4C96FEA02AC1D8B33992469BC163E2E43ECC8De6N4L" TargetMode="External"/><Relationship Id="rId90" Type="http://schemas.openxmlformats.org/officeDocument/2006/relationships/hyperlink" Target="consultantplus://offline/ref=3BB60DB0DA1954FB212B4C96FEA02AC1D8B33992469BC163E2E43ECC8D64DFEEA7BCE92EC662DF36e5N5L" TargetMode="External"/><Relationship Id="rId95" Type="http://schemas.openxmlformats.org/officeDocument/2006/relationships/hyperlink" Target="consultantplus://offline/ref=3BB60DB0DA1954FB212B4C96FEA02AC1D8B33992469BC163E2E43ECC8D64DFEEA7BCE92EC660DF36e5N5L" TargetMode="External"/><Relationship Id="rId19" Type="http://schemas.openxmlformats.org/officeDocument/2006/relationships/hyperlink" Target="consultantplus://offline/ref=3BB60DB0DA1954FB212B4C96FEA02AC1D8B33992469BC163E2E43ECC8D64DFEEA7BCE92EC663DC38e5N1L" TargetMode="External"/><Relationship Id="rId14" Type="http://schemas.openxmlformats.org/officeDocument/2006/relationships/hyperlink" Target="consultantplus://offline/ref=3BB60DB0DA1954FB212B4C96FEA02AC1D8B33992469BC163E2E43ECC8D64DFEEA7BCE92EC6e6N5L" TargetMode="External"/><Relationship Id="rId22" Type="http://schemas.openxmlformats.org/officeDocument/2006/relationships/hyperlink" Target="consultantplus://offline/ref=3BB60DB0DA1954FB212B4C96FEA02AC1D8B33992469BC163E2E43ECC8D64DFEEA7BCE92ECEe6N2L" TargetMode="External"/><Relationship Id="rId27" Type="http://schemas.openxmlformats.org/officeDocument/2006/relationships/hyperlink" Target="consultantplus://offline/ref=3BB60DB0DA1954FB212B4C96FEA02AC1D8B33992469BC163E2E43ECC8D64DFEEA7BCE92DC464eDN3L" TargetMode="External"/><Relationship Id="rId30" Type="http://schemas.openxmlformats.org/officeDocument/2006/relationships/hyperlink" Target="consultantplus://offline/ref=3BB60DB0DA1954FB212B4C96FEA02AC1D8BB399D4D9CC163E2E43ECC8D64DFEEA7BCE92EC662DB38e5NFL" TargetMode="External"/><Relationship Id="rId35" Type="http://schemas.openxmlformats.org/officeDocument/2006/relationships/hyperlink" Target="consultantplus://offline/ref=3BB60DB0DA1954FB212B4C96FEA02AC1D8B234924C9EC163E2E43ECC8D64DFEEA7BCE92EC662DA3Ee5N4L" TargetMode="External"/><Relationship Id="rId43" Type="http://schemas.openxmlformats.org/officeDocument/2006/relationships/hyperlink" Target="consultantplus://offline/ref=3BB60DB0DA1954FB212B4C96FEA02AC1D8B33992469BC163E2E43ECC8D64DFEEA7BCE92EC660DA39e5N7L" TargetMode="External"/><Relationship Id="rId48" Type="http://schemas.openxmlformats.org/officeDocument/2006/relationships/hyperlink" Target="consultantplus://offline/ref=3BB60DB0DA1954FB212B4C96FEA02AC1D8B33992469BC163E2E43ECC8D64DFEEA7BCE92EC561eDNEL" TargetMode="External"/><Relationship Id="rId56" Type="http://schemas.openxmlformats.org/officeDocument/2006/relationships/hyperlink" Target="consultantplus://offline/ref=3BB60DB0DA1954FB212B4C96FEA02AC1DBB339924F9FC163E2E43ECC8De6N4L" TargetMode="External"/><Relationship Id="rId64" Type="http://schemas.openxmlformats.org/officeDocument/2006/relationships/hyperlink" Target="consultantplus://offline/ref=3BB60DB0DA1954FB212B4C96FEA02AC1D8B33992469BC163E2E43ECC8D64DFEEA7BCE92EC660DA3Ae5N1L" TargetMode="External"/><Relationship Id="rId69" Type="http://schemas.openxmlformats.org/officeDocument/2006/relationships/hyperlink" Target="consultantplus://offline/ref=3BB60DB0DA1954FB212B4C96FEA02AC1D8B33992469BC163E2E43ECC8D64DFEEA7BCE92EC0e6N6L" TargetMode="External"/><Relationship Id="rId77" Type="http://schemas.openxmlformats.org/officeDocument/2006/relationships/hyperlink" Target="consultantplus://offline/ref=3BB60DB0DA1954FB212B4C96FEA02AC1D8B33992469BC163E2E43ECC8D64DFEEA7BCE92BC7e6N4L" TargetMode="External"/><Relationship Id="rId100" Type="http://schemas.openxmlformats.org/officeDocument/2006/relationships/hyperlink" Target="consultantplus://offline/ref=3BB60DB0DA1954FB212B4C96FEA02AC1D8B33992469BC163E2E43ECC8D64DFEEA7BCE92EC660DE3Ee5N6L" TargetMode="External"/><Relationship Id="rId105" Type="http://schemas.openxmlformats.org/officeDocument/2006/relationships/hyperlink" Target="consultantplus://offline/ref=3BB60DB0DA1954FB212B4C96FEA02AC1D8B33992469BC163E2E43ECC8D64DFEEA7BCE92EC660DE3Fe5N6L" TargetMode="External"/><Relationship Id="rId113" Type="http://schemas.openxmlformats.org/officeDocument/2006/relationships/hyperlink" Target="consultantplus://offline/ref=3BB60DB0DA1954FB212B4C96FEA02AC1D8B33992469BC163E2E43ECC8D64DFEEA7BCE92CCEe6N6L" TargetMode="External"/><Relationship Id="rId118" Type="http://schemas.openxmlformats.org/officeDocument/2006/relationships/hyperlink" Target="consultantplus://offline/ref=3BB60DB0DA1954FB212B4C96FEA02AC1D8B33992469BC163E2E43ECC8D64DFEEA7BCE92EC663DC36e5N7L" TargetMode="External"/><Relationship Id="rId126" Type="http://schemas.openxmlformats.org/officeDocument/2006/relationships/header" Target="header1.xml"/><Relationship Id="rId8" Type="http://schemas.openxmlformats.org/officeDocument/2006/relationships/hyperlink" Target="consultantplus://offline/ref=3BB60DB0DA1954FB212B4C96FEA02AC1D8B33992469BC163E2E43ECC8D64DFEEA7BCE92EC4e6NBL" TargetMode="External"/><Relationship Id="rId51" Type="http://schemas.openxmlformats.org/officeDocument/2006/relationships/hyperlink" Target="consultantplus://offline/ref=3BB60DB0DA1954FB212B4C96FEA02AC1D8B3379F45CA9661B3B130C9853497FEE9F9E42FC765eDN3L" TargetMode="External"/><Relationship Id="rId72" Type="http://schemas.openxmlformats.org/officeDocument/2006/relationships/hyperlink" Target="consultantplus://offline/ref=3BB60DB0DA1954FB212B4C96FEA02AC1D8B33992469BC163E2E43ECC8D64DFEEA7BCE92EC662DF3Fe5N5L" TargetMode="External"/><Relationship Id="rId80" Type="http://schemas.openxmlformats.org/officeDocument/2006/relationships/hyperlink" Target="consultantplus://offline/ref=3BB60DB0DA1954FB212B4C96FEA02AC1D8B33992469BC163E2E43ECC8D64DFEEA7BCE92BC7e6N4L" TargetMode="External"/><Relationship Id="rId85" Type="http://schemas.openxmlformats.org/officeDocument/2006/relationships/hyperlink" Target="consultantplus://offline/ref=3BB60DB0DA1954FB212B4C96FEA02AC1D8B33992469BC163E2E43ECC8D64DFEEA7BCE92EC662DF3Fe5N5L" TargetMode="External"/><Relationship Id="rId93" Type="http://schemas.openxmlformats.org/officeDocument/2006/relationships/hyperlink" Target="consultantplus://offline/ref=3BB60DB0DA1954FB212B4C96FEA02AC1D8B33992469BC163E2E43ECC8D64DFEEA7BCE92EC0e6N6L" TargetMode="External"/><Relationship Id="rId98" Type="http://schemas.openxmlformats.org/officeDocument/2006/relationships/hyperlink" Target="consultantplus://offline/ref=3BB60DB0DA1954FB212B4C96FEA02AC1D8B33992469BC163E2E43ECC8D64DFEEA7BCE92EC662DA37e5N0L" TargetMode="External"/><Relationship Id="rId121" Type="http://schemas.openxmlformats.org/officeDocument/2006/relationships/hyperlink" Target="consultantplus://offline/ref=3BB60DB0DA1954FB212B4C96FEA02AC1D8B33992469BC163E2E43ECC8De6N4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BB60DB0DA1954FB212B4C96FEA02AC1D8BB349A4C9FC163E2E43ECC8D64DFEEA7BCE92EC662DB3Ee5N6L" TargetMode="External"/><Relationship Id="rId17" Type="http://schemas.openxmlformats.org/officeDocument/2006/relationships/hyperlink" Target="consultantplus://offline/ref=3BB60DB0DA1954FB212B4C96FEA02AC1D8B33992469BC163E2E43ECC8D64DFEEA7BCE92EC5e6N7L" TargetMode="External"/><Relationship Id="rId25" Type="http://schemas.openxmlformats.org/officeDocument/2006/relationships/hyperlink" Target="consultantplus://offline/ref=3BB60DB0DA1954FB212B4C96FEA02AC1D8B3339F499BC163E2E43ECC8De6N4L" TargetMode="External"/><Relationship Id="rId33" Type="http://schemas.openxmlformats.org/officeDocument/2006/relationships/hyperlink" Target="consultantplus://offline/ref=3BB60DB0DA1954FB212B4C96FEA02AC1D8B234924C9EC163E2E43ECC8D64DFEEA7BCE92EC662DA3Ee5N6L" TargetMode="External"/><Relationship Id="rId38" Type="http://schemas.openxmlformats.org/officeDocument/2006/relationships/hyperlink" Target="consultantplus://offline/ref=3BB60DB0DA1954FB212B4C96FEA02AC1D8B234924C9EC163E2E43ECC8D64DFEEA7BCE92AC0e6N5L" TargetMode="External"/><Relationship Id="rId46" Type="http://schemas.openxmlformats.org/officeDocument/2006/relationships/hyperlink" Target="consultantplus://offline/ref=3BB60DB0DA1954FB212B4C96FEA02AC1DBB2339B489AC163E2E43ECC8D64DFEEA7BCE92EC662DA3Ee5N7L" TargetMode="External"/><Relationship Id="rId59" Type="http://schemas.openxmlformats.org/officeDocument/2006/relationships/hyperlink" Target="consultantplus://offline/ref=3BB60DB0DA1954FB212B4C96FEA02AC1D8B33992469BC163E2E43ECC8D64DFEEA7BCE92EC660DA3Ae5N1L" TargetMode="External"/><Relationship Id="rId67" Type="http://schemas.openxmlformats.org/officeDocument/2006/relationships/hyperlink" Target="consultantplus://offline/ref=3BB60DB0DA1954FB212B4C96FEA02AC1D8B33992469BC163E2E43ECC8D64DFEEA7BCE92EC660DA3Ae5N1L" TargetMode="External"/><Relationship Id="rId103" Type="http://schemas.openxmlformats.org/officeDocument/2006/relationships/hyperlink" Target="consultantplus://offline/ref=3BB60DB0DA1954FB212B4C96FEA02AC1D8B2389C469BC163E2E43ECC8D64DFEEA7BCE92EC660D33Fe5N4L" TargetMode="External"/><Relationship Id="rId108" Type="http://schemas.openxmlformats.org/officeDocument/2006/relationships/hyperlink" Target="consultantplus://offline/ref=3BB60DB0DA1954FB212B4C96FEA02AC1D8B33992469BC163E2E43ECC8De6N4L" TargetMode="External"/><Relationship Id="rId116" Type="http://schemas.openxmlformats.org/officeDocument/2006/relationships/hyperlink" Target="consultantplus://offline/ref=3BB60DB0DA1954FB212B4C96FEA02AC1D8B33992469BC163E2E43ECC8D64DFEEA7BCE92BC3e6NAL" TargetMode="External"/><Relationship Id="rId124" Type="http://schemas.openxmlformats.org/officeDocument/2006/relationships/hyperlink" Target="consultantplus://offline/ref=3BB60DB0DA1954FB212B4C96FEA02AC1D8B33992469BC163E2E43ECC8D64DFEEA7BCE92BCFe6N4L" TargetMode="External"/><Relationship Id="rId20" Type="http://schemas.openxmlformats.org/officeDocument/2006/relationships/hyperlink" Target="consultantplus://offline/ref=3BB60DB0DA1954FB212B4C96FEA02AC1D8B33992469BC163E2E43ECC8D64DFEEA7BCE92DC464eDN3L" TargetMode="External"/><Relationship Id="rId41" Type="http://schemas.openxmlformats.org/officeDocument/2006/relationships/hyperlink" Target="consultantplus://offline/ref=3BB60DB0DA1954FB212B4C96FEA02AC1D8B234924C9EC163E2E43ECC8D64DFEEA7BCE92EC760eDNFL" TargetMode="External"/><Relationship Id="rId54" Type="http://schemas.openxmlformats.org/officeDocument/2006/relationships/hyperlink" Target="consultantplus://offline/ref=3BB60DB0DA1954FB212B4C96FEA02AC1D8B234924C9EC163E2E43ECC8D64DFEEA7BCE92EC662DD39e5N5L" TargetMode="External"/><Relationship Id="rId62" Type="http://schemas.openxmlformats.org/officeDocument/2006/relationships/hyperlink" Target="consultantplus://offline/ref=3BB60DB0DA1954FB212B4C96FEA02AC1D8B234924C9EC163E2E43ECC8D64DFEEA7BCE92EC662D93Ee5NFL" TargetMode="External"/><Relationship Id="rId70" Type="http://schemas.openxmlformats.org/officeDocument/2006/relationships/hyperlink" Target="consultantplus://offline/ref=3BB60DB0DA1954FB212B4C96FEA02AC1D8B33992469BC163E2E43ECC8D64DFEEA7BCE92EC662DF3Fe5N5L" TargetMode="External"/><Relationship Id="rId75" Type="http://schemas.openxmlformats.org/officeDocument/2006/relationships/hyperlink" Target="consultantplus://offline/ref=3BB60DB0DA1954FB212B4C96FEA02AC1D8B234924C9EC163E2E43ECC8D64DFEEA7BCE92EC662D938e5N5L" TargetMode="External"/><Relationship Id="rId83" Type="http://schemas.openxmlformats.org/officeDocument/2006/relationships/hyperlink" Target="consultantplus://offline/ref=3BB60DB0DA1954FB212B4C96FEA02AC1D8B33992469BC163E2E43ECC8D64DFEEA7BCE92EC0e6N6L" TargetMode="External"/><Relationship Id="rId88" Type="http://schemas.openxmlformats.org/officeDocument/2006/relationships/hyperlink" Target="consultantplus://offline/ref=3BB60DB0DA1954FB212B4C96FEA02AC1D8B33992469BC163E2E43ECC8D64DFEEA7BCE92EC662DA37e5N0L" TargetMode="External"/><Relationship Id="rId91" Type="http://schemas.openxmlformats.org/officeDocument/2006/relationships/hyperlink" Target="consultantplus://offline/ref=3BB60DB0DA1954FB212B4C96FEA02AC1D8B33992469BC163E2E43ECC8D64DFEEA7BCE92EC660DE3Ee5N6L" TargetMode="External"/><Relationship Id="rId96" Type="http://schemas.openxmlformats.org/officeDocument/2006/relationships/hyperlink" Target="consultantplus://offline/ref=3BB60DB0DA1954FB212B4C96FEA02AC1D8B33992469BC163E2E43ECC8D64DFEEA7BCE92EC1e6N7L" TargetMode="External"/><Relationship Id="rId111" Type="http://schemas.openxmlformats.org/officeDocument/2006/relationships/hyperlink" Target="consultantplus://offline/ref=3BB60DB0DA1954FB212B4C96FEA02AC1D8B33992469BC163E2E43ECC8De6N4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B60DB0DA1954FB212B4C96FEA02AC1D8B33992469BC163E2E43ECC8D64DFEEA7BCE92EC6e6N5L" TargetMode="External"/><Relationship Id="rId15" Type="http://schemas.openxmlformats.org/officeDocument/2006/relationships/hyperlink" Target="consultantplus://offline/ref=3BB60DB0DA1954FB212B4C96FEA02AC1D8B33992469BC163E2E43ECC8D64DFEEA7BCE92EC662DB38e5N1L" TargetMode="External"/><Relationship Id="rId23" Type="http://schemas.openxmlformats.org/officeDocument/2006/relationships/hyperlink" Target="consultantplus://offline/ref=3BB60DB0DA1954FB212B4C96FEA02AC1D8B33992469BC163E2E43ECC8D64DFEEA7BCE92EC663DC38e5N1L" TargetMode="External"/><Relationship Id="rId28" Type="http://schemas.openxmlformats.org/officeDocument/2006/relationships/hyperlink" Target="consultantplus://offline/ref=3BB60DB0DA1954FB212B4C96FEA02AC1D8B33992469BC163E2E43ECC8D64DFEEA7BCE92DC465eDNAL" TargetMode="External"/><Relationship Id="rId36" Type="http://schemas.openxmlformats.org/officeDocument/2006/relationships/hyperlink" Target="consultantplus://offline/ref=3BB60DB0DA1954FB212B4C96FEA02AC1D8B234924C9EC163E2E43ECC8D64DFEEA7BCE927C7e6N3L" TargetMode="External"/><Relationship Id="rId49" Type="http://schemas.openxmlformats.org/officeDocument/2006/relationships/hyperlink" Target="consultantplus://offline/ref=3BB60DB0DA1954FB212B4C96FEA02AC1D8BB319A4894C163E2E43ECC8D64DFEEA7BCE92EC662DB36e5NEL" TargetMode="External"/><Relationship Id="rId57" Type="http://schemas.openxmlformats.org/officeDocument/2006/relationships/hyperlink" Target="consultantplus://offline/ref=3BB60DB0DA1954FB212B4C96FEA02AC1D8B33992469BC163E2E43ECC8D64DFEEA7BCE92EC660DA3Ae5NEL" TargetMode="External"/><Relationship Id="rId106" Type="http://schemas.openxmlformats.org/officeDocument/2006/relationships/hyperlink" Target="consultantplus://offline/ref=3BB60DB0DA1954FB212B4C96FEA02AC1D8B33992469BC163E2E43ECC8D64DFEEA7BCE92EC660DF37e5NEL" TargetMode="External"/><Relationship Id="rId114" Type="http://schemas.openxmlformats.org/officeDocument/2006/relationships/hyperlink" Target="consultantplus://offline/ref=3BB60DB0DA1954FB212B4C96FEA02AC1D8B931994F9FC163E2E43ECC8D64DFEEA7BCE92EC662D937e5N4L" TargetMode="External"/><Relationship Id="rId119" Type="http://schemas.openxmlformats.org/officeDocument/2006/relationships/hyperlink" Target="consultantplus://offline/ref=3BB60DB0DA1954FB212B4C96FEA02AC1D8B33992469BC163E2E43ECC8D64DFEEA7BCE92EC663DC36e5N4L" TargetMode="External"/><Relationship Id="rId127" Type="http://schemas.openxmlformats.org/officeDocument/2006/relationships/fontTable" Target="fontTable.xml"/><Relationship Id="rId10" Type="http://schemas.openxmlformats.org/officeDocument/2006/relationships/hyperlink" Target="consultantplus://offline/ref=3BB60DB0DA1954FB212B4C96FEA02AC1D8B33992469BC163E2E43ECC8D64DFEEA7BCE92DC465eDN8L" TargetMode="External"/><Relationship Id="rId31" Type="http://schemas.openxmlformats.org/officeDocument/2006/relationships/hyperlink" Target="consultantplus://offline/ref=3BB60DB0DA1954FB212B4C96FEA02AC1D8B234924C9EC163E2E43ECC8D64DFEEA7BCE92EC662DA3Fe5N1L" TargetMode="External"/><Relationship Id="rId44" Type="http://schemas.openxmlformats.org/officeDocument/2006/relationships/hyperlink" Target="consultantplus://offline/ref=3BB60DB0DA1954FB212B4C96FEA02AC1D8B234924C9EC163E2E43ECC8D64DFEEA7BCE92EC660D939e5N1L" TargetMode="External"/><Relationship Id="rId52" Type="http://schemas.openxmlformats.org/officeDocument/2006/relationships/hyperlink" Target="consultantplus://offline/ref=3BB60DB0DA1954FB212B4C96FEA02AC1D8B33992469BC163E2E43ECC8De6N4L" TargetMode="External"/><Relationship Id="rId60" Type="http://schemas.openxmlformats.org/officeDocument/2006/relationships/hyperlink" Target="consultantplus://offline/ref=3BB60DB0DA1954FB212B4C96FEA02AC1D8B33992469BC163E2E43ECC8D64DFEEA7BCE92EC660DA3Ae5NEL" TargetMode="External"/><Relationship Id="rId65" Type="http://schemas.openxmlformats.org/officeDocument/2006/relationships/hyperlink" Target="consultantplus://offline/ref=3BB60DB0DA1954FB212B4C96FEA02AC1D8B33992469BC163E2E43ECC8D64DFEEA7BCE92EC660DA3Ae5N1L" TargetMode="External"/><Relationship Id="rId73" Type="http://schemas.openxmlformats.org/officeDocument/2006/relationships/hyperlink" Target="consultantplus://offline/ref=3BB60DB0DA1954FB212B4999FDA02AC1DEBA319849979C69EABD32CEe8NAL" TargetMode="External"/><Relationship Id="rId78" Type="http://schemas.openxmlformats.org/officeDocument/2006/relationships/hyperlink" Target="consultantplus://offline/ref=3BB60DB0DA1954FB212B4C96FEA02AC1D8B33992469BC163E2E43ECC8D64DFEEA7BCE92EC663DC37e5N7L" TargetMode="External"/><Relationship Id="rId81" Type="http://schemas.openxmlformats.org/officeDocument/2006/relationships/hyperlink" Target="consultantplus://offline/ref=3BB60DB0DA1954FB212B4C96FEA02AC1D8B33992469BC163E2E43ECC8D64DFEEA7BCE92EC663DC37e5N7L" TargetMode="External"/><Relationship Id="rId86" Type="http://schemas.openxmlformats.org/officeDocument/2006/relationships/hyperlink" Target="consultantplus://offline/ref=3BB60DB0DA1954FB212B4C96FEA02AC1D8B33992469BC163E2E43ECC8D64DFEEA7BCE92EC660DE3Fe5NFL" TargetMode="External"/><Relationship Id="rId94" Type="http://schemas.openxmlformats.org/officeDocument/2006/relationships/hyperlink" Target="consultantplus://offline/ref=3BB60DB0DA1954FB212B4C96FEA02AC1D8B33992469BC163E2E43ECC8D64DFEEA7BCE92EC662DA3Be5N7L" TargetMode="External"/><Relationship Id="rId99" Type="http://schemas.openxmlformats.org/officeDocument/2006/relationships/hyperlink" Target="consultantplus://offline/ref=3BB60DB0DA1954FB212B4C96FEA02AC1D8B33992469BC163E2E43ECC8D64DFEEA7BCE92EC662DF36e5N5L" TargetMode="External"/><Relationship Id="rId101" Type="http://schemas.openxmlformats.org/officeDocument/2006/relationships/hyperlink" Target="consultantplus://offline/ref=3BB60DB0DA1954FB212B4C96FEA02AC1D8B3379F45CA9661B3B130C9853497FEE9F9E42FC766eDNFL" TargetMode="External"/><Relationship Id="rId122" Type="http://schemas.openxmlformats.org/officeDocument/2006/relationships/hyperlink" Target="consultantplus://offline/ref=3BB60DB0DA1954FB212B4C96FEA02AC1D8B33992469BC163E2E43ECC8D64DFEEA7BCE92EC662DB3Be5N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B60DB0DA1954FB212B4C96FEA02AC1D8B33992469BC163E2E43ECC8D64DFEEA7BCE92EC5e6N7L" TargetMode="External"/><Relationship Id="rId13" Type="http://schemas.openxmlformats.org/officeDocument/2006/relationships/hyperlink" Target="consultantplus://offline/ref=3BB60DB0DA1954FB212B4C96FEA02AC1D8B33992469BC163E2E43ECC8De6N4L" TargetMode="External"/><Relationship Id="rId18" Type="http://schemas.openxmlformats.org/officeDocument/2006/relationships/hyperlink" Target="consultantplus://offline/ref=3BB60DB0DA1954FB212B4C96FEA02AC1D8B33992469BC163E2E43ECC8De6N4L" TargetMode="External"/><Relationship Id="rId39" Type="http://schemas.openxmlformats.org/officeDocument/2006/relationships/hyperlink" Target="consultantplus://offline/ref=3BB60DB0DA1954FB212B4C96FEA02AC1D8B234924C9EC163E2E43ECC8D64DFEEA7BCE92EC662DA3Be5N4L" TargetMode="External"/><Relationship Id="rId109" Type="http://schemas.openxmlformats.org/officeDocument/2006/relationships/hyperlink" Target="consultantplus://offline/ref=3BB60DB0DA1954FB212B4C96FEA02AC1D8B33992469BC163E2E43ECC8D64DFEEA7BCE92CC0e6N7L" TargetMode="External"/><Relationship Id="rId34" Type="http://schemas.openxmlformats.org/officeDocument/2006/relationships/hyperlink" Target="consultantplus://offline/ref=3BB60DB0DA1954FB212B4C96FEA02AC1D8B234924C9EC163E2E43ECC8D64DFEEA7BCE92EC662DA3De5N4L" TargetMode="External"/><Relationship Id="rId50" Type="http://schemas.openxmlformats.org/officeDocument/2006/relationships/hyperlink" Target="consultantplus://offline/ref=3BB60DB0DA1954FB212B4C96FEA02AC1D8BB319A4894C163E2E43ECC8D64DFEEA7BCE92EC662DA3Ae5NEL" TargetMode="External"/><Relationship Id="rId55" Type="http://schemas.openxmlformats.org/officeDocument/2006/relationships/hyperlink" Target="consultantplus://offline/ref=3BB60DB0DA1954FB212B4C96FEA02AC1D8B234924C9EC163E2E43ECC8D64DFEEA7BCE92EC663DB3De5N0L" TargetMode="External"/><Relationship Id="rId76" Type="http://schemas.openxmlformats.org/officeDocument/2006/relationships/hyperlink" Target="consultantplus://offline/ref=3BB60DB0DA1954FB212B4C96FEA02AC1D8B234924C9EC163E2E43ECC8D64DFEEA7BCE92EC662D938e5N3L" TargetMode="External"/><Relationship Id="rId97" Type="http://schemas.openxmlformats.org/officeDocument/2006/relationships/hyperlink" Target="consultantplus://offline/ref=3BB60DB0DA1954FB212B4C96FEA02AC1D8B33992469BC163E2E43ECC8D64DFEEA7BCE92EC662DA39e5N4L" TargetMode="External"/><Relationship Id="rId104" Type="http://schemas.openxmlformats.org/officeDocument/2006/relationships/hyperlink" Target="consultantplus://offline/ref=3BB60DB0DA1954FB212B4C96FEA02AC1D8B33992469BC163E2E43ECC8D64DFEEA7BCE92EC0e6N6L" TargetMode="External"/><Relationship Id="rId120" Type="http://schemas.openxmlformats.org/officeDocument/2006/relationships/hyperlink" Target="consultantplus://offline/ref=3BB60DB0DA1954FB212B4C96FEA02AC1D8B33992469BC163E2E43ECC8De6N4L" TargetMode="External"/><Relationship Id="rId125" Type="http://schemas.openxmlformats.org/officeDocument/2006/relationships/hyperlink" Target="consultantplus://offline/ref=3BB60DB0DA1954FB212B4C96FEA02AC1D8B234924C9EC163E2E43ECC8D64DFEEA7BCE92EC663DB3Ae5N5L" TargetMode="External"/><Relationship Id="rId7" Type="http://schemas.openxmlformats.org/officeDocument/2006/relationships/hyperlink" Target="consultantplus://offline/ref=3BB60DB0DA1954FB212B4C96FEA02AC1D8B33992469BC163E2E43ECC8D64DFEEA7BCE92EC662DB38e5N1L" TargetMode="External"/><Relationship Id="rId71" Type="http://schemas.openxmlformats.org/officeDocument/2006/relationships/hyperlink" Target="consultantplus://offline/ref=3BB60DB0DA1954FB212B4C96FEA02AC1D8B33992469BC163E2E43ECC8D64DFEEA7BCE92EC0e6N6L" TargetMode="External"/><Relationship Id="rId92" Type="http://schemas.openxmlformats.org/officeDocument/2006/relationships/hyperlink" Target="consultantplus://offline/ref=3BB60DB0DA1954FB212B4C96FEA02AC1D8B33992469BC163E2E43ECC8D64DFEEA7BCE92EC662DB3De5N6L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3BB60DB0DA1954FB212B4C96FEA02AC1D8B234924C9EC163E2E43ECC8D64DFEEA7BCE92EC662DB36e5NEL" TargetMode="External"/><Relationship Id="rId24" Type="http://schemas.openxmlformats.org/officeDocument/2006/relationships/hyperlink" Target="consultantplus://offline/ref=3BB60DB0DA1954FB212B4C96FEA02AC1D8B33992469BC163E2E43ECC8De6N4L" TargetMode="External"/><Relationship Id="rId40" Type="http://schemas.openxmlformats.org/officeDocument/2006/relationships/hyperlink" Target="consultantplus://offline/ref=3BB60DB0DA1954FB212B4C96FEA02AC1D8B234924C9EC163E2E43ECC8D64DFEEA7BCE92EC760eDN8L" TargetMode="External"/><Relationship Id="rId45" Type="http://schemas.openxmlformats.org/officeDocument/2006/relationships/hyperlink" Target="consultantplus://offline/ref=3BB60DB0DA1954FB212B4C96FEA02AC1D8B234924C9EC163E2E43ECC8D64DFEEA7BCE92EC662D93De5N4L" TargetMode="External"/><Relationship Id="rId66" Type="http://schemas.openxmlformats.org/officeDocument/2006/relationships/hyperlink" Target="consultantplus://offline/ref=3BB60DB0DA1954FB212B4C96FEA02AC1D8B33992469BC163E2E43ECC8D64DFEEA7BCE92DC467eDNCL" TargetMode="External"/><Relationship Id="rId87" Type="http://schemas.openxmlformats.org/officeDocument/2006/relationships/hyperlink" Target="consultantplus://offline/ref=3BB60DB0DA1954FB212B4C96FEA02AC1D8B33992469BC163E2E43ECC8D64DFEEA7BCE92EC660DE3Fe5NFL" TargetMode="External"/><Relationship Id="rId110" Type="http://schemas.openxmlformats.org/officeDocument/2006/relationships/hyperlink" Target="consultantplus://offline/ref=3BB60DB0DA1954FB212B4C96FEA02AC1D8B33992469BC163E2E43ECC8D64DFEEA7BCE92CC0e6NBL" TargetMode="External"/><Relationship Id="rId115" Type="http://schemas.openxmlformats.org/officeDocument/2006/relationships/hyperlink" Target="consultantplus://offline/ref=3BB60DB0DA1954FB212B4C96FEA02AC1D8B33992469BC163E2E43ECC8D64DFEEA7BCE92EC663DC37e5N3L" TargetMode="External"/><Relationship Id="rId61" Type="http://schemas.openxmlformats.org/officeDocument/2006/relationships/hyperlink" Target="consultantplus://offline/ref=3BB60DB0DA1954FB212B4C96FEA02AC1D8B33992469BC163E2E43ECC8D64DFEEA7BCE92DC467eDNDL" TargetMode="External"/><Relationship Id="rId82" Type="http://schemas.openxmlformats.org/officeDocument/2006/relationships/hyperlink" Target="consultantplus://offline/ref=3BB60DB0DA1954FB212B4C96FEA02AC1D8B33992469BC163E2E43ECC8D64DFEEA7BCE92EC5e6N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9612</Words>
  <Characters>54792</Characters>
  <Application>Microsoft Office Word</Application>
  <DocSecurity>0</DocSecurity>
  <Lines>456</Lines>
  <Paragraphs>128</Paragraphs>
  <ScaleCrop>false</ScaleCrop>
  <Company/>
  <LinksUpToDate>false</LinksUpToDate>
  <CharactersWithSpaces>64276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2019-01-18T02:29:00Z</dcterms:created>
  <dcterms:modified xsi:type="dcterms:W3CDTF">2019-01-18T02:29:00Z</dcterms:modified>
</cp:coreProperties>
</file>